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5F" w:rsidRDefault="004D7D5F" w:rsidP="004D7D5F">
      <w:r>
        <w:rPr>
          <w:noProof/>
          <w:lang w:eastAsia="ru-RU"/>
        </w:rPr>
        <w:drawing>
          <wp:inline distT="0" distB="0" distL="0" distR="0">
            <wp:extent cx="6457950" cy="921371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ейное дел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921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515" w:rsidRPr="00487515" w:rsidRDefault="00487515" w:rsidP="0048751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75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1.Пояснительная записка</w:t>
      </w:r>
    </w:p>
    <w:p w:rsidR="00487515" w:rsidRPr="00487515" w:rsidRDefault="00487515" w:rsidP="00487515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75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Концепция духовно-нравственного развития и воспитания личности гражданина России определяет важнейшую цель современного отечественного образования, как одну из приоритетных задач общества и государства. Поэтому одним из направлений решения задач воспитания и социализации школьников, их всестороннего </w:t>
      </w:r>
      <w:r w:rsidR="00E23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развитии, </w:t>
      </w:r>
      <w:r w:rsidRPr="0048751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E23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связи с переходом на стандарты третьего поколении, </w:t>
      </w:r>
      <w:r w:rsidRPr="004875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</w:t>
      </w:r>
      <w:r w:rsidRPr="004875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внеурочная деятельность.</w:t>
      </w:r>
    </w:p>
    <w:p w:rsidR="00487515" w:rsidRPr="00487515" w:rsidRDefault="00487515" w:rsidP="00487515">
      <w:pPr>
        <w:rPr>
          <w:rFonts w:ascii="Calibri" w:eastAsia="Times New Roman" w:hAnsi="Calibri" w:cs="Times New Roman"/>
          <w:lang w:eastAsia="ru-RU"/>
        </w:rPr>
      </w:pPr>
      <w:r w:rsidRPr="00487515">
        <w:rPr>
          <w:rFonts w:ascii="Times New Roman" w:eastAsia="Times New Roman" w:hAnsi="Times New Roman" w:cs="Times New Roman"/>
          <w:u w:val="single"/>
          <w:lang w:eastAsia="ru-RU"/>
        </w:rPr>
        <w:t>Нормативно-правовая  основа программы</w:t>
      </w:r>
      <w:r w:rsidRPr="004875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внеурочной деятельности</w:t>
      </w:r>
    </w:p>
    <w:p w:rsidR="00487515" w:rsidRPr="00487515" w:rsidRDefault="00487515" w:rsidP="00487515">
      <w:pPr>
        <w:rPr>
          <w:rFonts w:ascii="Calibri" w:eastAsia="Times New Roman" w:hAnsi="Calibri" w:cs="Times New Roman"/>
          <w:lang w:eastAsia="ru-RU"/>
        </w:rPr>
      </w:pPr>
      <w:r w:rsidRPr="00487515">
        <w:rPr>
          <w:rFonts w:ascii="Calibri" w:eastAsia="Times New Roman" w:hAnsi="Calibri" w:cs="Times New Roman"/>
          <w:lang w:eastAsia="ru-RU"/>
        </w:rPr>
        <w:t>1. Закон Российской Федерации от 29 декабря 2012 г. N 273-ФЗ «Об образовании в Российской Федерации»</w:t>
      </w:r>
    </w:p>
    <w:p w:rsidR="00487515" w:rsidRPr="00487515" w:rsidRDefault="00487515" w:rsidP="00487515">
      <w:pPr>
        <w:rPr>
          <w:rFonts w:ascii="Calibri" w:eastAsia="Times New Roman" w:hAnsi="Calibri" w:cs="Times New Roman"/>
          <w:lang w:eastAsia="ru-RU"/>
        </w:rPr>
      </w:pPr>
      <w:r w:rsidRPr="00487515">
        <w:rPr>
          <w:rFonts w:ascii="Calibri" w:eastAsia="Times New Roman" w:hAnsi="Calibri" w:cs="Times New Roman"/>
          <w:lang w:eastAsia="ru-RU"/>
        </w:rPr>
        <w:t xml:space="preserve"> 2. Концепция духовно-нравственного развития и воспитания личности гражданина России в сфере общего образования: проект/А.Я.Данилюк, А. М. Кондаков, В. А. Тишков. Рос</w:t>
      </w:r>
      <w:proofErr w:type="gramStart"/>
      <w:r w:rsidRPr="00487515">
        <w:rPr>
          <w:rFonts w:ascii="Calibri" w:eastAsia="Times New Roman" w:hAnsi="Calibri" w:cs="Times New Roman"/>
          <w:lang w:eastAsia="ru-RU"/>
        </w:rPr>
        <w:t>.а</w:t>
      </w:r>
      <w:proofErr w:type="gramEnd"/>
      <w:r w:rsidRPr="00487515">
        <w:rPr>
          <w:rFonts w:ascii="Calibri" w:eastAsia="Times New Roman" w:hAnsi="Calibri" w:cs="Times New Roman"/>
          <w:lang w:eastAsia="ru-RU"/>
        </w:rPr>
        <w:t xml:space="preserve">кад. образования. ― </w:t>
      </w:r>
      <w:proofErr w:type="gramStart"/>
      <w:r w:rsidRPr="00487515">
        <w:rPr>
          <w:rFonts w:ascii="Calibri" w:eastAsia="Times New Roman" w:hAnsi="Calibri" w:cs="Times New Roman"/>
          <w:lang w:eastAsia="ru-RU"/>
        </w:rPr>
        <w:t xml:space="preserve">М.: Просвещении, 2009..). </w:t>
      </w:r>
      <w:proofErr w:type="gramEnd"/>
    </w:p>
    <w:p w:rsidR="00487515" w:rsidRPr="00487515" w:rsidRDefault="00487515" w:rsidP="00487515">
      <w:pPr>
        <w:tabs>
          <w:tab w:val="left" w:pos="2472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t>3.    ФГОС основного общего образования , 01.09.2023</w:t>
      </w:r>
    </w:p>
    <w:p w:rsidR="00487515" w:rsidRPr="00487515" w:rsidRDefault="00487515" w:rsidP="00487515">
      <w:pPr>
        <w:tabs>
          <w:tab w:val="left" w:pos="2472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t>4. Образовательная программа основного общего образования МБОУ «</w:t>
      </w:r>
      <w:proofErr w:type="spellStart"/>
      <w:r w:rsidRPr="00487515">
        <w:rPr>
          <w:rFonts w:ascii="Times New Roman" w:eastAsia="Times New Roman" w:hAnsi="Times New Roman" w:cs="Times New Roman"/>
          <w:lang w:eastAsia="ru-RU"/>
        </w:rPr>
        <w:t>Новокривошеинская</w:t>
      </w:r>
      <w:proofErr w:type="spellEnd"/>
      <w:r w:rsidRPr="00487515">
        <w:rPr>
          <w:rFonts w:ascii="Times New Roman" w:eastAsia="Times New Roman" w:hAnsi="Times New Roman" w:cs="Times New Roman"/>
          <w:lang w:eastAsia="ru-RU"/>
        </w:rPr>
        <w:t xml:space="preserve"> ООШ» на 2023-2024 учебный год.</w:t>
      </w:r>
    </w:p>
    <w:p w:rsidR="00487515" w:rsidRPr="00487515" w:rsidRDefault="00487515" w:rsidP="00487515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Times New Roman"/>
          <w:b/>
          <w:lang w:eastAsia="ru-RU"/>
        </w:rPr>
      </w:pPr>
      <w:r w:rsidRPr="00487515">
        <w:rPr>
          <w:rFonts w:ascii="Calibri" w:eastAsia="Times New Roman" w:hAnsi="Calibri" w:cs="Times New Roman"/>
          <w:lang w:eastAsia="ru-RU"/>
        </w:rPr>
        <w:t xml:space="preserve"> Направление программы курса внеурочной деятельности «Музейное дело» – духовно-нравственное. Необходимость данной программы вызвана тем, что в последние годы падает уровень духовной культуры общества и подрастающего поколения, отсутствуют иерархии ценностей нравственно – ориентированные, проявляется непонимание значимости культурно – исторических памятников, низкая культура чувств, незначительный интерес к истории, непонимание её закономерностей, идёт процесс углубления противоречия между старшим и молодым поколениями. </w:t>
      </w:r>
      <w:r w:rsidRPr="00487515">
        <w:rPr>
          <w:rFonts w:ascii="Calibri" w:eastAsia="Times New Roman" w:hAnsi="Calibri" w:cs="Times New Roman"/>
          <w:b/>
          <w:lang w:eastAsia="ru-RU"/>
        </w:rPr>
        <w:t>Воспитание патриотизма – это воспитание любви к Отечеству, преданности к нему, гордости за его прошлое и настоящее.</w:t>
      </w:r>
    </w:p>
    <w:p w:rsidR="00487515" w:rsidRPr="00487515" w:rsidRDefault="00487515" w:rsidP="00487515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Times New Roman"/>
          <w:b/>
          <w:lang w:eastAsia="ru-RU"/>
        </w:rPr>
      </w:pPr>
      <w:r w:rsidRPr="00487515">
        <w:rPr>
          <w:rFonts w:ascii="Calibri" w:eastAsia="Times New Roman" w:hAnsi="Calibri" w:cs="Times New Roman"/>
          <w:lang w:eastAsia="ru-RU"/>
        </w:rPr>
        <w:t>Воспитанием в нашем обществе, патриота и гражданина своего Отечества, призван заниматься в первую очередь и</w:t>
      </w:r>
      <w:r w:rsidRPr="00487515">
        <w:rPr>
          <w:rFonts w:ascii="Calibri" w:eastAsia="Times New Roman" w:hAnsi="Calibri" w:cs="Times New Roman"/>
          <w:b/>
          <w:lang w:eastAsia="ru-RU"/>
        </w:rPr>
        <w:t xml:space="preserve"> школьный музей, так как он является хранителем бесценного фонда исторического наследия</w:t>
      </w:r>
      <w:r w:rsidRPr="00487515">
        <w:rPr>
          <w:rFonts w:ascii="Calibri" w:eastAsia="Times New Roman" w:hAnsi="Calibri" w:cs="Times New Roman"/>
          <w:lang w:eastAsia="ru-RU"/>
        </w:rPr>
        <w:t xml:space="preserve">, </w:t>
      </w:r>
      <w:r w:rsidRPr="00487515">
        <w:rPr>
          <w:rFonts w:ascii="Calibri" w:eastAsia="Times New Roman" w:hAnsi="Calibri" w:cs="Times New Roman"/>
          <w:b/>
          <w:lang w:eastAsia="ru-RU"/>
        </w:rPr>
        <w:t>это своеобразная модель системы культуры, играющая огромную роль в воспитании личности.</w:t>
      </w:r>
    </w:p>
    <w:p w:rsidR="00487515" w:rsidRPr="00487515" w:rsidRDefault="00487515" w:rsidP="0048751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16"/>
          <w:szCs w:val="16"/>
          <w:lang w:eastAsia="ru-RU"/>
        </w:rPr>
      </w:pPr>
    </w:p>
    <w:p w:rsidR="00487515" w:rsidRPr="00487515" w:rsidRDefault="00487515" w:rsidP="00487515">
      <w:pPr>
        <w:rPr>
          <w:rFonts w:ascii="Calibri" w:eastAsia="Times New Roman" w:hAnsi="Calibri" w:cs="Times New Roman"/>
          <w:lang w:eastAsia="ru-RU"/>
        </w:rPr>
      </w:pPr>
      <w:r w:rsidRPr="00487515">
        <w:rPr>
          <w:rFonts w:ascii="Calibri" w:eastAsia="Times New Roman" w:hAnsi="Calibri" w:cs="Times New Roman"/>
          <w:lang w:eastAsia="ru-RU"/>
        </w:rPr>
        <w:t xml:space="preserve"> Цель программы:</w:t>
      </w:r>
    </w:p>
    <w:p w:rsidR="00487515" w:rsidRPr="00487515" w:rsidRDefault="00487515" w:rsidP="004875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15">
        <w:rPr>
          <w:rFonts w:ascii="Calibri" w:eastAsia="Times New Roman" w:hAnsi="Calibri" w:cs="Times New Roman"/>
          <w:lang w:eastAsia="ru-RU"/>
        </w:rPr>
        <w:t>-Формирование личности обучающегося, как достойного гражданина России, хранителя и носителя духовных ценностей и культурных  традиций родного народа, родного края, уважительного отношения к прошлому нашей  Родины,</w:t>
      </w:r>
      <w:r w:rsidRPr="00487515">
        <w:rPr>
          <w:rFonts w:ascii="Times New Roman" w:eastAsia="Times New Roman" w:hAnsi="Times New Roman" w:cs="Times New Roman"/>
          <w:lang w:eastAsia="ru-RU"/>
        </w:rPr>
        <w:t xml:space="preserve"> развитие исторического мышления на основе осуществления музейной деятельности, использования возможностей музейной среды, музейной педагогики</w:t>
      </w:r>
      <w:r w:rsidRPr="004875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515" w:rsidRPr="00487515" w:rsidRDefault="00487515" w:rsidP="00487515">
      <w:pPr>
        <w:rPr>
          <w:rFonts w:ascii="Calibri" w:eastAsia="Times New Roman" w:hAnsi="Calibri" w:cs="Times New Roman"/>
          <w:lang w:eastAsia="ru-RU"/>
        </w:rPr>
      </w:pPr>
      <w:r w:rsidRPr="00487515">
        <w:rPr>
          <w:rFonts w:ascii="Calibri" w:eastAsia="Times New Roman" w:hAnsi="Calibri" w:cs="Times New Roman"/>
          <w:lang w:eastAsia="ru-RU"/>
        </w:rPr>
        <w:t xml:space="preserve">Задачи программы: </w:t>
      </w:r>
    </w:p>
    <w:p w:rsidR="00487515" w:rsidRPr="00487515" w:rsidRDefault="00487515" w:rsidP="00487515">
      <w:pPr>
        <w:rPr>
          <w:rFonts w:ascii="Calibri" w:eastAsia="Times New Roman" w:hAnsi="Calibri" w:cs="Times New Roman"/>
          <w:lang w:eastAsia="ru-RU"/>
        </w:rPr>
      </w:pPr>
      <w:r w:rsidRPr="00487515">
        <w:rPr>
          <w:rFonts w:ascii="Calibri" w:eastAsia="Times New Roman" w:hAnsi="Calibri" w:cs="Times New Roman"/>
          <w:lang w:eastAsia="ru-RU"/>
        </w:rPr>
        <w:t xml:space="preserve">1.Вовлечение </w:t>
      </w:r>
      <w:proofErr w:type="gramStart"/>
      <w:r w:rsidRPr="00487515">
        <w:rPr>
          <w:rFonts w:ascii="Calibri" w:eastAsia="Times New Roman" w:hAnsi="Calibri" w:cs="Times New Roman"/>
          <w:lang w:eastAsia="ru-RU"/>
        </w:rPr>
        <w:t>обучающихся</w:t>
      </w:r>
      <w:proofErr w:type="gramEnd"/>
      <w:r w:rsidRPr="00487515">
        <w:rPr>
          <w:rFonts w:ascii="Calibri" w:eastAsia="Times New Roman" w:hAnsi="Calibri" w:cs="Times New Roman"/>
          <w:lang w:eastAsia="ru-RU"/>
        </w:rPr>
        <w:t xml:space="preserve"> в организацию поисково-исследовательской работы.</w:t>
      </w:r>
    </w:p>
    <w:p w:rsidR="00487515" w:rsidRPr="00487515" w:rsidRDefault="00487515" w:rsidP="00487515">
      <w:pPr>
        <w:rPr>
          <w:rFonts w:ascii="Calibri" w:eastAsia="Times New Roman" w:hAnsi="Calibri" w:cs="Times New Roman"/>
          <w:lang w:eastAsia="ru-RU"/>
        </w:rPr>
      </w:pPr>
      <w:r w:rsidRPr="00487515">
        <w:rPr>
          <w:rFonts w:ascii="Calibri" w:eastAsia="Times New Roman" w:hAnsi="Calibri" w:cs="Times New Roman"/>
          <w:lang w:eastAsia="ru-RU"/>
        </w:rPr>
        <w:t xml:space="preserve"> 2.Развитие умения работать с различными источниками информации: периодическими изданиями, научно-популярной, краеведческой, исторической, художественной литературой. </w:t>
      </w:r>
    </w:p>
    <w:p w:rsidR="00487515" w:rsidRPr="00487515" w:rsidRDefault="00487515" w:rsidP="00487515">
      <w:pPr>
        <w:rPr>
          <w:rFonts w:ascii="Calibri" w:eastAsia="Times New Roman" w:hAnsi="Calibri" w:cs="Times New Roman"/>
          <w:lang w:eastAsia="ru-RU"/>
        </w:rPr>
      </w:pPr>
      <w:r w:rsidRPr="00487515">
        <w:rPr>
          <w:rFonts w:ascii="Calibri" w:eastAsia="Times New Roman" w:hAnsi="Calibri" w:cs="Times New Roman"/>
          <w:lang w:eastAsia="ru-RU"/>
        </w:rPr>
        <w:lastRenderedPageBreak/>
        <w:t xml:space="preserve">3. Формирование навыков работы с архивными документами. </w:t>
      </w:r>
    </w:p>
    <w:p w:rsidR="00487515" w:rsidRPr="00487515" w:rsidRDefault="00487515" w:rsidP="00487515">
      <w:pPr>
        <w:rPr>
          <w:rFonts w:ascii="Calibri" w:eastAsia="Times New Roman" w:hAnsi="Calibri" w:cs="Times New Roman"/>
          <w:lang w:eastAsia="ru-RU"/>
        </w:rPr>
      </w:pPr>
      <w:r w:rsidRPr="00487515">
        <w:rPr>
          <w:rFonts w:ascii="Calibri" w:eastAsia="Times New Roman" w:hAnsi="Calibri" w:cs="Times New Roman"/>
          <w:lang w:eastAsia="ru-RU"/>
        </w:rPr>
        <w:t>4. Развитие навыка самостоятельного исследования материала, подготовки рефератов на предложенную тему.</w:t>
      </w:r>
    </w:p>
    <w:p w:rsidR="00487515" w:rsidRPr="00487515" w:rsidRDefault="00487515" w:rsidP="00487515">
      <w:pPr>
        <w:rPr>
          <w:rFonts w:ascii="Calibri" w:eastAsia="Times New Roman" w:hAnsi="Calibri" w:cs="Times New Roman"/>
          <w:lang w:eastAsia="ru-RU"/>
        </w:rPr>
      </w:pPr>
      <w:r w:rsidRPr="00487515">
        <w:rPr>
          <w:rFonts w:ascii="Calibri" w:eastAsia="Times New Roman" w:hAnsi="Calibri" w:cs="Times New Roman"/>
          <w:lang w:eastAsia="ru-RU"/>
        </w:rPr>
        <w:t xml:space="preserve"> 5. Обучение методикам проведения экскурсий в школьном музее.</w:t>
      </w:r>
    </w:p>
    <w:p w:rsidR="00487515" w:rsidRPr="00487515" w:rsidRDefault="00487515" w:rsidP="00487515">
      <w:pPr>
        <w:tabs>
          <w:tab w:val="left" w:pos="2472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515">
        <w:rPr>
          <w:rFonts w:ascii="Calibri" w:eastAsia="Times New Roman" w:hAnsi="Calibri" w:cs="Times New Roman"/>
          <w:lang w:eastAsia="ru-RU"/>
        </w:rPr>
        <w:t xml:space="preserve"> 6. Развитие устной и письменной речи </w:t>
      </w:r>
      <w:proofErr w:type="gramStart"/>
      <w:r w:rsidRPr="00487515">
        <w:rPr>
          <w:rFonts w:ascii="Calibri" w:eastAsia="Times New Roman" w:hAnsi="Calibri" w:cs="Times New Roman"/>
          <w:lang w:eastAsia="ru-RU"/>
        </w:rPr>
        <w:t>обучающихся</w:t>
      </w:r>
      <w:proofErr w:type="gramEnd"/>
      <w:r w:rsidRPr="00487515">
        <w:rPr>
          <w:rFonts w:ascii="Calibri" w:eastAsia="Times New Roman" w:hAnsi="Calibri" w:cs="Times New Roman"/>
          <w:lang w:eastAsia="ru-RU"/>
        </w:rPr>
        <w:t xml:space="preserve"> через умение строить диалог во время беседы, навык образного монологического рассказа, умение правильного оформления собранного материал.</w:t>
      </w:r>
    </w:p>
    <w:p w:rsidR="00487515" w:rsidRPr="00487515" w:rsidRDefault="00487515" w:rsidP="00487515">
      <w:pPr>
        <w:tabs>
          <w:tab w:val="left" w:pos="2472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515">
        <w:rPr>
          <w:rFonts w:ascii="Calibri" w:eastAsia="Times New Roman" w:hAnsi="Calibri" w:cs="Times New Roman"/>
          <w:bCs/>
          <w:u w:val="single"/>
          <w:lang w:eastAsia="ru-RU"/>
        </w:rPr>
        <w:t>Принципы функционирования программы:</w:t>
      </w:r>
    </w:p>
    <w:p w:rsidR="00487515" w:rsidRPr="00487515" w:rsidRDefault="00487515" w:rsidP="00487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87515" w:rsidRPr="00487515" w:rsidRDefault="00487515" w:rsidP="0048751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t>Принцип продуктивности - обучающиеся и взрослые в процессе совместной деятельности производят совместный продукт: новые экспозиции, материалы экскурсий, исследования, проекты, систематизированные музейные материалы и т.п.</w:t>
      </w:r>
    </w:p>
    <w:p w:rsidR="00487515" w:rsidRPr="00487515" w:rsidRDefault="00487515" w:rsidP="0048751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t xml:space="preserve">Принцип </w:t>
      </w:r>
      <w:proofErr w:type="spellStart"/>
      <w:r w:rsidRPr="00487515">
        <w:rPr>
          <w:rFonts w:ascii="Times New Roman" w:eastAsia="Times New Roman" w:hAnsi="Times New Roman" w:cs="Times New Roman"/>
          <w:lang w:eastAsia="ru-RU"/>
        </w:rPr>
        <w:t>культуросообразности</w:t>
      </w:r>
      <w:proofErr w:type="spellEnd"/>
      <w:r w:rsidRPr="00487515">
        <w:rPr>
          <w:rFonts w:ascii="Times New Roman" w:eastAsia="Times New Roman" w:hAnsi="Times New Roman" w:cs="Times New Roman"/>
          <w:lang w:eastAsia="ru-RU"/>
        </w:rPr>
        <w:t xml:space="preserve"> - ориентация на культурные, духовные, нравственные ценности, имеющие национальное и общечеловеческое значение. </w:t>
      </w:r>
    </w:p>
    <w:p w:rsidR="00487515" w:rsidRPr="00487515" w:rsidRDefault="00487515" w:rsidP="0048751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t>Принцип творческо-практической деятельности.</w:t>
      </w:r>
    </w:p>
    <w:p w:rsidR="00487515" w:rsidRPr="00487515" w:rsidRDefault="00487515" w:rsidP="0048751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t>Принцип коллективности - воспитание у детей социально - значимых качеств, развитие их как членов общества.</w:t>
      </w:r>
    </w:p>
    <w:p w:rsidR="00487515" w:rsidRPr="00487515" w:rsidRDefault="00487515" w:rsidP="0048751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t>Принцип соответствия программы возрастным  особенностям учащихся.</w:t>
      </w:r>
    </w:p>
    <w:p w:rsidR="00487515" w:rsidRPr="00487515" w:rsidRDefault="00487515" w:rsidP="0048751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t>Принцип преемственности технологий урочной и внеурочной деятельности.</w:t>
      </w:r>
    </w:p>
    <w:p w:rsidR="00487515" w:rsidRPr="00487515" w:rsidRDefault="00487515" w:rsidP="0048751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t>Принцип соответствия ценностям воспитательной системы школы, учета сложившихся традиций и опыта организации внеурочной деятельности школы.</w:t>
      </w:r>
    </w:p>
    <w:p w:rsidR="00487515" w:rsidRPr="00487515" w:rsidRDefault="00487515" w:rsidP="00487515">
      <w:pPr>
        <w:numPr>
          <w:ilvl w:val="0"/>
          <w:numId w:val="1"/>
        </w:numPr>
        <w:tabs>
          <w:tab w:val="left" w:pos="2472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t>Принцип учета  личных интересов и склонностей обучающегося</w:t>
      </w:r>
      <w:r w:rsidRPr="004875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515" w:rsidRPr="00487515" w:rsidRDefault="00487515" w:rsidP="00487515">
      <w:pPr>
        <w:tabs>
          <w:tab w:val="left" w:pos="2472"/>
        </w:tabs>
        <w:spacing w:before="100" w:beforeAutospacing="1" w:after="100" w:afterAutospacing="1" w:line="360" w:lineRule="auto"/>
        <w:ind w:left="14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515" w:rsidRPr="00487515" w:rsidRDefault="00487515" w:rsidP="00487515">
      <w:pPr>
        <w:tabs>
          <w:tab w:val="left" w:pos="2472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515">
        <w:rPr>
          <w:rFonts w:ascii="Times New Roman" w:eastAsia="Times New Roman" w:hAnsi="Times New Roman" w:cs="Times New Roman"/>
          <w:b/>
          <w:lang w:eastAsia="ru-RU"/>
        </w:rPr>
        <w:t xml:space="preserve">2.Общая характеристика курса внеурочной деятельности </w:t>
      </w:r>
    </w:p>
    <w:p w:rsidR="00487515" w:rsidRPr="00487515" w:rsidRDefault="00487515" w:rsidP="00487515">
      <w:pPr>
        <w:tabs>
          <w:tab w:val="left" w:pos="24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t>Курс  внеурочной деятельности «Музейное дело» рассматривается как важный образовательный, а музейная педагогика как важный педагогический ресурс. Программа расширяет возможности приобщения обучающихся к музейно-краеведческой, поисковой, исследовательской, проектной, социально-активной деятельности, способствует углублению знаний при изучении школьных курсов истории, обществознания, литературы, географии. В условиях партнерского общения обучающихся и педагога, увлеченных общим социально значимым делом, открываются реальные возможности для самоопределения, самоутверждения, самореализации учащихся. Формирование устойчивого интереса к истории  страны, края, села, воспитание гражданственности</w:t>
      </w:r>
      <w:r w:rsidRPr="0048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патриотизма, привитие бережного отношения к культурному и историческому наследию – важный воспитательный аспект программы. </w:t>
      </w:r>
    </w:p>
    <w:p w:rsidR="00487515" w:rsidRPr="00487515" w:rsidRDefault="00487515" w:rsidP="00487515">
      <w:pPr>
        <w:tabs>
          <w:tab w:val="left" w:pos="2472"/>
        </w:tabs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lastRenderedPageBreak/>
        <w:t>.«Социальный заказ» современного общества на выпускника основной общеобразовательной  школы складывается из следующих компонентов:</w:t>
      </w:r>
    </w:p>
    <w:p w:rsidR="00487515" w:rsidRPr="00487515" w:rsidRDefault="00487515" w:rsidP="00487515">
      <w:pPr>
        <w:numPr>
          <w:ilvl w:val="0"/>
          <w:numId w:val="2"/>
        </w:numPr>
        <w:tabs>
          <w:tab w:val="left" w:pos="2472"/>
        </w:tabs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t>любовь к своему краю, его культуре и духовным традициям;</w:t>
      </w:r>
    </w:p>
    <w:p w:rsidR="00487515" w:rsidRPr="00487515" w:rsidRDefault="00487515" w:rsidP="00487515">
      <w:pPr>
        <w:numPr>
          <w:ilvl w:val="0"/>
          <w:numId w:val="2"/>
        </w:numPr>
        <w:tabs>
          <w:tab w:val="left" w:pos="2472"/>
        </w:tabs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t>осознание и понимание ценностей человеческой жизни, семьи, гражданского общества, многонационального российского народа, человечества;</w:t>
      </w:r>
    </w:p>
    <w:p w:rsidR="00487515" w:rsidRPr="00487515" w:rsidRDefault="00487515" w:rsidP="00487515">
      <w:pPr>
        <w:numPr>
          <w:ilvl w:val="0"/>
          <w:numId w:val="2"/>
        </w:numPr>
        <w:tabs>
          <w:tab w:val="left" w:pos="2472"/>
        </w:tabs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t>креативность, критическое мышление</w:t>
      </w:r>
    </w:p>
    <w:p w:rsidR="00487515" w:rsidRPr="00487515" w:rsidRDefault="00487515" w:rsidP="00487515">
      <w:pPr>
        <w:numPr>
          <w:ilvl w:val="0"/>
          <w:numId w:val="2"/>
        </w:numPr>
        <w:tabs>
          <w:tab w:val="left" w:pos="2472"/>
        </w:tabs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t xml:space="preserve"> активное познание мира, осознание ценности труда, науки и творчества;</w:t>
      </w:r>
    </w:p>
    <w:p w:rsidR="00487515" w:rsidRPr="00487515" w:rsidRDefault="00487515" w:rsidP="00487515">
      <w:pPr>
        <w:numPr>
          <w:ilvl w:val="0"/>
          <w:numId w:val="2"/>
        </w:numPr>
        <w:tabs>
          <w:tab w:val="left" w:pos="2472"/>
        </w:tabs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t>социальная  активность,</w:t>
      </w:r>
    </w:p>
    <w:p w:rsidR="00487515" w:rsidRPr="00487515" w:rsidRDefault="00487515" w:rsidP="00487515">
      <w:pPr>
        <w:numPr>
          <w:ilvl w:val="0"/>
          <w:numId w:val="2"/>
        </w:numPr>
        <w:tabs>
          <w:tab w:val="left" w:pos="2472"/>
        </w:tabs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t>уважение других людей, умение  вести конструктивный диалог</w:t>
      </w:r>
      <w:r w:rsidRPr="0048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</w:p>
    <w:p w:rsidR="00487515" w:rsidRPr="00487515" w:rsidRDefault="00487515" w:rsidP="00487515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7515">
        <w:rPr>
          <w:rFonts w:ascii="Times New Roman" w:eastAsia="Times New Roman" w:hAnsi="Times New Roman" w:cs="Times New Roman"/>
          <w:b/>
          <w:lang w:eastAsia="ru-RU"/>
        </w:rPr>
        <w:t>Место курса в основной образовательной программе школы</w:t>
      </w:r>
    </w:p>
    <w:p w:rsidR="00487515" w:rsidRPr="00487515" w:rsidRDefault="00487515" w:rsidP="004875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t>Курс рассчитан на 17 часов в 9-х классах</w:t>
      </w:r>
      <w:proofErr w:type="gramStart"/>
      <w:r w:rsidRPr="00487515">
        <w:rPr>
          <w:rFonts w:ascii="Times New Roman" w:eastAsia="Times New Roman" w:hAnsi="Times New Roman" w:cs="Times New Roman"/>
          <w:lang w:eastAsia="ru-RU"/>
        </w:rPr>
        <w:t xml:space="preserve">.. </w:t>
      </w:r>
      <w:proofErr w:type="gramEnd"/>
      <w:r w:rsidRPr="00487515">
        <w:rPr>
          <w:rFonts w:ascii="Times New Roman" w:eastAsia="Times New Roman" w:hAnsi="Times New Roman" w:cs="Times New Roman"/>
          <w:lang w:eastAsia="ru-RU"/>
        </w:rPr>
        <w:t>Время занятия - 40 минут. Периодичность занятий - 1раз в неделю. Занятия могут проводиться и в каникулярное время.</w:t>
      </w:r>
    </w:p>
    <w:p w:rsidR="00487515" w:rsidRPr="00487515" w:rsidRDefault="00487515" w:rsidP="004875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87515">
        <w:rPr>
          <w:rFonts w:ascii="Times New Roman" w:eastAsia="Times New Roman" w:hAnsi="Times New Roman" w:cs="Times New Roman"/>
          <w:b/>
          <w:lang w:eastAsia="ru-RU"/>
        </w:rPr>
        <w:t>Формы, методы работы, виды деятельности</w:t>
      </w:r>
      <w:r w:rsidRPr="00487515">
        <w:rPr>
          <w:rFonts w:ascii="Times New Roman" w:eastAsia="Times New Roman" w:hAnsi="Times New Roman" w:cs="Times New Roman"/>
          <w:lang w:eastAsia="ru-RU"/>
        </w:rPr>
        <w:t xml:space="preserve">: самостоятельно-поисковая деятельность, экскурсии, групповая работа, мини-исследования, проектная деятельность, встречи с интересными людьми, читательские и научные конференции, практические занятия, экспедиции, лекции, экскурсии, консультации, киносеансы, создание </w:t>
      </w:r>
      <w:proofErr w:type="spellStart"/>
      <w:r w:rsidRPr="00487515">
        <w:rPr>
          <w:rFonts w:ascii="Times New Roman" w:eastAsia="Times New Roman" w:hAnsi="Times New Roman" w:cs="Times New Roman"/>
          <w:lang w:eastAsia="ru-RU"/>
        </w:rPr>
        <w:t>видеопрезентаций</w:t>
      </w:r>
      <w:proofErr w:type="spellEnd"/>
      <w:r w:rsidRPr="00487515">
        <w:rPr>
          <w:rFonts w:ascii="Times New Roman" w:eastAsia="Times New Roman" w:hAnsi="Times New Roman" w:cs="Times New Roman"/>
          <w:lang w:eastAsia="ru-RU"/>
        </w:rPr>
        <w:t>, посещение школьных музеев, музеев районов и области, оформление выставок, обновление экспозиций.</w:t>
      </w:r>
      <w:proofErr w:type="gramEnd"/>
      <w:r w:rsidRPr="00487515">
        <w:rPr>
          <w:rFonts w:ascii="Times New Roman" w:eastAsia="Times New Roman" w:hAnsi="Times New Roman" w:cs="Times New Roman"/>
          <w:lang w:eastAsia="ru-RU"/>
        </w:rPr>
        <w:t xml:space="preserve"> Словесный метод.</w:t>
      </w:r>
    </w:p>
    <w:p w:rsidR="00487515" w:rsidRPr="00487515" w:rsidRDefault="00487515" w:rsidP="004875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t xml:space="preserve"> Виды деятельности: познавательная, досугово-развлекательная, краеведческая, социальное творчество</w:t>
      </w:r>
      <w:r w:rsidRPr="004875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515" w:rsidRPr="00487515" w:rsidRDefault="00487515" w:rsidP="00487515">
      <w:pPr>
        <w:rPr>
          <w:rFonts w:ascii="Calibri" w:eastAsia="Times New Roman" w:hAnsi="Calibri" w:cs="Times New Roman"/>
          <w:lang w:eastAsia="ru-RU"/>
        </w:rPr>
      </w:pPr>
      <w:r w:rsidRPr="00487515">
        <w:rPr>
          <w:rFonts w:ascii="Calibri" w:eastAsia="Times New Roman" w:hAnsi="Calibri" w:cs="Times New Roman"/>
          <w:lang w:eastAsia="ru-RU"/>
        </w:rPr>
        <w:t>3</w:t>
      </w:r>
      <w:r w:rsidRPr="00487515">
        <w:rPr>
          <w:rFonts w:ascii="Calibri" w:eastAsia="Times New Roman" w:hAnsi="Calibri" w:cs="Times New Roman"/>
          <w:b/>
          <w:lang w:eastAsia="ru-RU"/>
        </w:rPr>
        <w:t xml:space="preserve"> ПЛАНИРУЕМЫЕ РЕЗУЛЬТАТЫ ОСВОЕНИЯ КУРСА ВНЕУРОЧНОЙ ДЕЯТЕЛЬНОСТИ </w:t>
      </w:r>
    </w:p>
    <w:p w:rsidR="00487515" w:rsidRPr="00487515" w:rsidRDefault="00487515" w:rsidP="00487515">
      <w:pPr>
        <w:rPr>
          <w:rFonts w:ascii="Calibri" w:eastAsia="Times New Roman" w:hAnsi="Calibri" w:cs="Times New Roman"/>
          <w:lang w:eastAsia="ru-RU"/>
        </w:rPr>
      </w:pPr>
      <w:r w:rsidRPr="00487515">
        <w:rPr>
          <w:rFonts w:ascii="Calibri" w:eastAsia="Times New Roman" w:hAnsi="Calibri" w:cs="Times New Roman"/>
          <w:lang w:eastAsia="ru-RU"/>
        </w:rPr>
        <w:t>Формирование универсальных учебных действий</w:t>
      </w:r>
    </w:p>
    <w:p w:rsidR="00487515" w:rsidRPr="00487515" w:rsidRDefault="00487515" w:rsidP="00487515">
      <w:pPr>
        <w:tabs>
          <w:tab w:val="left" w:pos="2977"/>
        </w:tabs>
        <w:spacing w:after="150" w:line="36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487515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Универсальные учебные действия (УУД)</w:t>
      </w:r>
    </w:p>
    <w:p w:rsidR="00487515" w:rsidRPr="00487515" w:rsidRDefault="00487515" w:rsidP="00487515">
      <w:pPr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8751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Регулятивные учебные действия:</w:t>
      </w:r>
    </w:p>
    <w:p w:rsidR="00487515" w:rsidRPr="00487515" w:rsidRDefault="00487515" w:rsidP="00487515">
      <w:pPr>
        <w:numPr>
          <w:ilvl w:val="0"/>
          <w:numId w:val="3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t>целеполагание – постановка учебной задачи на основе соотнесения того, что уже известно и усвоено учащимися, и того, что ещё неизвестно;</w:t>
      </w:r>
    </w:p>
    <w:p w:rsidR="00487515" w:rsidRPr="00487515" w:rsidRDefault="00487515" w:rsidP="00487515">
      <w:pPr>
        <w:numPr>
          <w:ilvl w:val="0"/>
          <w:numId w:val="3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t>планирование –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487515" w:rsidRPr="00487515" w:rsidRDefault="00487515" w:rsidP="00487515">
      <w:pPr>
        <w:numPr>
          <w:ilvl w:val="0"/>
          <w:numId w:val="3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t>прогнозирование – предвосхищение результата и уровня усвоения знаний, его временных характеристик;</w:t>
      </w:r>
    </w:p>
    <w:p w:rsidR="00487515" w:rsidRPr="00487515" w:rsidRDefault="00487515" w:rsidP="00487515">
      <w:pPr>
        <w:numPr>
          <w:ilvl w:val="0"/>
          <w:numId w:val="3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487515" w:rsidRPr="00487515" w:rsidRDefault="00487515" w:rsidP="00487515">
      <w:pPr>
        <w:numPr>
          <w:ilvl w:val="0"/>
          <w:numId w:val="3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487515" w:rsidRPr="00487515" w:rsidRDefault="00487515" w:rsidP="00487515">
      <w:pPr>
        <w:numPr>
          <w:ilvl w:val="0"/>
          <w:numId w:val="3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оценка – выделение и осознание </w:t>
      </w:r>
      <w:proofErr w:type="gramStart"/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t>обучающимся</w:t>
      </w:r>
      <w:proofErr w:type="gramEnd"/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487515" w:rsidRPr="00487515" w:rsidRDefault="00487515" w:rsidP="00487515">
      <w:pPr>
        <w:numPr>
          <w:ilvl w:val="0"/>
          <w:numId w:val="3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t>саморегуляция</w:t>
      </w:r>
      <w:proofErr w:type="spellEnd"/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t xml:space="preserve"> –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487515" w:rsidRPr="00487515" w:rsidRDefault="00487515" w:rsidP="00487515">
      <w:pPr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8751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Коммуникативные учебные действия:</w:t>
      </w:r>
    </w:p>
    <w:p w:rsidR="00487515" w:rsidRPr="00487515" w:rsidRDefault="00487515" w:rsidP="00487515">
      <w:pPr>
        <w:numPr>
          <w:ilvl w:val="0"/>
          <w:numId w:val="4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t>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487515" w:rsidRPr="00487515" w:rsidRDefault="00487515" w:rsidP="00487515">
      <w:pPr>
        <w:numPr>
          <w:ilvl w:val="0"/>
          <w:numId w:val="4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t>постановка вопросов – инициативное сотрудничество в поиске и сборе информации;</w:t>
      </w:r>
    </w:p>
    <w:p w:rsidR="00487515" w:rsidRPr="00487515" w:rsidRDefault="00487515" w:rsidP="00487515">
      <w:pPr>
        <w:numPr>
          <w:ilvl w:val="0"/>
          <w:numId w:val="4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487515" w:rsidRPr="00487515" w:rsidRDefault="00487515" w:rsidP="00487515">
      <w:pPr>
        <w:numPr>
          <w:ilvl w:val="0"/>
          <w:numId w:val="4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t>управление поведением партнёра – контроль, коррекция, оценка его действий;</w:t>
      </w:r>
    </w:p>
    <w:p w:rsidR="00487515" w:rsidRPr="00487515" w:rsidRDefault="00487515" w:rsidP="00487515">
      <w:pPr>
        <w:numPr>
          <w:ilvl w:val="0"/>
          <w:numId w:val="4"/>
        </w:numPr>
        <w:spacing w:after="15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487515" w:rsidRPr="00487515" w:rsidRDefault="00487515" w:rsidP="00487515">
      <w:pPr>
        <w:spacing w:after="150" w:line="36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8751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Познавательные учебные действия</w:t>
      </w:r>
      <w:r w:rsidRPr="00487515">
        <w:rPr>
          <w:rFonts w:ascii="Times New Roman" w:eastAsia="Times New Roman" w:hAnsi="Times New Roman" w:cs="Times New Roman"/>
          <w:i/>
          <w:color w:val="000000"/>
          <w:lang w:eastAsia="ru-RU"/>
        </w:rPr>
        <w:t>:</w:t>
      </w:r>
    </w:p>
    <w:p w:rsidR="00487515" w:rsidRPr="00487515" w:rsidRDefault="00487515" w:rsidP="00487515">
      <w:pPr>
        <w:numPr>
          <w:ilvl w:val="0"/>
          <w:numId w:val="5"/>
        </w:numPr>
        <w:spacing w:before="100" w:beforeAutospacing="1" w:after="150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t>построение самостоятельного процесса поиска, исследования;</w:t>
      </w:r>
    </w:p>
    <w:p w:rsidR="00487515" w:rsidRPr="00487515" w:rsidRDefault="00487515" w:rsidP="00487515">
      <w:pPr>
        <w:numPr>
          <w:ilvl w:val="0"/>
          <w:numId w:val="5"/>
        </w:numPr>
        <w:spacing w:before="100" w:beforeAutospacing="1" w:after="150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t>осуществление совокупности операций по обработке, систематизации, обобщению и использованию полученной информации.</w:t>
      </w:r>
    </w:p>
    <w:p w:rsidR="00487515" w:rsidRPr="00487515" w:rsidRDefault="00487515" w:rsidP="00487515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t>4.</w:t>
      </w:r>
      <w:r w:rsidRPr="00487515">
        <w:rPr>
          <w:rFonts w:ascii="Times New Roman" w:eastAsia="Times New Roman" w:hAnsi="Times New Roman" w:cs="Times New Roman"/>
          <w:b/>
          <w:lang w:eastAsia="ru-RU"/>
        </w:rPr>
        <w:t>Содержание курса внеурочной деятельности</w:t>
      </w:r>
    </w:p>
    <w:p w:rsidR="00487515" w:rsidRPr="00487515" w:rsidRDefault="00487515" w:rsidP="0048751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7515">
        <w:rPr>
          <w:rFonts w:ascii="Times New Roman" w:eastAsia="Times New Roman" w:hAnsi="Times New Roman" w:cs="Times New Roman"/>
          <w:b/>
          <w:lang w:eastAsia="ru-RU"/>
        </w:rPr>
        <w:t xml:space="preserve"> Раздел 1</w:t>
      </w:r>
      <w:r w:rsidRPr="00487515">
        <w:rPr>
          <w:rFonts w:ascii="Times New Roman" w:eastAsia="Times New Roman" w:hAnsi="Times New Roman" w:cs="Times New Roman"/>
          <w:lang w:eastAsia="ru-RU"/>
        </w:rPr>
        <w:t>.</w:t>
      </w:r>
    </w:p>
    <w:p w:rsidR="00487515" w:rsidRPr="00487515" w:rsidRDefault="00487515" w:rsidP="00487515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75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Музейное дело. Школьный музей, как центр обучения и воспитания в школе.-1- час</w:t>
      </w:r>
    </w:p>
    <w:p w:rsidR="00487515" w:rsidRPr="00487515" w:rsidRDefault="00487515" w:rsidP="00487515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t>Вводное занятие. История возникновения музейного дела. Цели и задачи работы курса внеурочной деятельности «Музейное дело». Основные направления деятельности школьного музея. План, режим работы школьного музея. Инструктаж по технике безопасности.</w:t>
      </w:r>
    </w:p>
    <w:p w:rsidR="00487515" w:rsidRPr="0078045C" w:rsidRDefault="00487515" w:rsidP="007804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8045C">
        <w:rPr>
          <w:rFonts w:ascii="Times New Roman" w:eastAsia="Times New Roman" w:hAnsi="Times New Roman" w:cs="Times New Roman"/>
          <w:b/>
          <w:lang w:eastAsia="ru-RU"/>
        </w:rPr>
        <w:t>Раздел 2. Основы теории и организации музейного дела.-4 часа</w:t>
      </w:r>
    </w:p>
    <w:p w:rsidR="00487515" w:rsidRPr="0078045C" w:rsidRDefault="00487515" w:rsidP="004875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lang w:eastAsia="ru-RU"/>
        </w:rPr>
      </w:pPr>
      <w:r w:rsidRPr="0078045C">
        <w:rPr>
          <w:rFonts w:ascii="Times New Roman" w:eastAsia="Times New Roman" w:hAnsi="Times New Roman" w:cs="Times New Roman"/>
          <w:lang w:eastAsia="ru-RU"/>
        </w:rPr>
        <w:t>Тема 2.1.Музей, как социальный институт. Функции школьного музея.2 часа.</w:t>
      </w:r>
      <w:proofErr w:type="gramStart"/>
      <w:r w:rsidRPr="0078045C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487515" w:rsidRPr="0078045C" w:rsidRDefault="00487515" w:rsidP="004875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lang w:eastAsia="ru-RU"/>
        </w:rPr>
      </w:pPr>
      <w:r w:rsidRPr="0078045C">
        <w:rPr>
          <w:rFonts w:ascii="Times New Roman" w:eastAsia="Times New Roman" w:hAnsi="Times New Roman" w:cs="Times New Roman"/>
          <w:lang w:eastAsia="ru-RU"/>
        </w:rPr>
        <w:t>Форма сохранения и представления материальных и духовных объектов наследия; школа профессиональной ориентации детей.</w:t>
      </w:r>
    </w:p>
    <w:p w:rsidR="00487515" w:rsidRPr="0078045C" w:rsidRDefault="00487515" w:rsidP="004875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lang w:eastAsia="ru-RU"/>
        </w:rPr>
      </w:pPr>
      <w:r w:rsidRPr="0078045C">
        <w:rPr>
          <w:rFonts w:ascii="Times New Roman" w:eastAsia="Times New Roman" w:hAnsi="Times New Roman" w:cs="Times New Roman"/>
          <w:lang w:eastAsia="ru-RU"/>
        </w:rPr>
        <w:t> Тема 2.2. Организация школьного музея.-2 часа</w:t>
      </w:r>
    </w:p>
    <w:p w:rsidR="00487515" w:rsidRPr="0078045C" w:rsidRDefault="00487515" w:rsidP="004875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lang w:eastAsia="ru-RU"/>
        </w:rPr>
      </w:pPr>
      <w:r w:rsidRPr="0078045C">
        <w:rPr>
          <w:rFonts w:ascii="Times New Roman" w:eastAsia="Times New Roman" w:hAnsi="Times New Roman" w:cs="Times New Roman"/>
          <w:lang w:eastAsia="ru-RU"/>
        </w:rPr>
        <w:t xml:space="preserve">Школьный музей как общественное учебно-исследовательское объединение </w:t>
      </w:r>
      <w:proofErr w:type="gramStart"/>
      <w:r w:rsidRPr="0078045C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78045C">
        <w:rPr>
          <w:rFonts w:ascii="Times New Roman" w:eastAsia="Times New Roman" w:hAnsi="Times New Roman" w:cs="Times New Roman"/>
          <w:lang w:eastAsia="ru-RU"/>
        </w:rPr>
        <w:t>. Профиль и название музея.</w:t>
      </w:r>
    </w:p>
    <w:p w:rsidR="00487515" w:rsidRPr="0078045C" w:rsidRDefault="00487515" w:rsidP="004875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lang w:eastAsia="ru-RU"/>
        </w:rPr>
      </w:pPr>
      <w:r w:rsidRPr="0078045C">
        <w:rPr>
          <w:rFonts w:ascii="Times New Roman" w:eastAsia="Times New Roman" w:hAnsi="Times New Roman" w:cs="Times New Roman"/>
          <w:lang w:eastAsia="ru-RU"/>
        </w:rPr>
        <w:t xml:space="preserve"> Формы организации, ролевые функции, права и обязанности актива школьного музея. Учредительные документы школьного музея.</w:t>
      </w:r>
    </w:p>
    <w:p w:rsidR="00487515" w:rsidRPr="0078045C" w:rsidRDefault="00487515" w:rsidP="004875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lang w:eastAsia="ru-RU"/>
        </w:rPr>
      </w:pPr>
      <w:r w:rsidRPr="0078045C">
        <w:rPr>
          <w:rFonts w:ascii="Times New Roman" w:eastAsia="Times New Roman" w:hAnsi="Times New Roman" w:cs="Times New Roman"/>
          <w:lang w:eastAsia="ru-RU"/>
        </w:rPr>
        <w:t>.</w:t>
      </w:r>
    </w:p>
    <w:p w:rsidR="00487515" w:rsidRDefault="00487515" w:rsidP="004875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lang w:eastAsia="ru-RU"/>
        </w:rPr>
      </w:pPr>
      <w:r w:rsidRPr="0078045C">
        <w:rPr>
          <w:rFonts w:ascii="Times New Roman" w:eastAsia="Times New Roman" w:hAnsi="Times New Roman" w:cs="Times New Roman"/>
          <w:b/>
          <w:lang w:eastAsia="ru-RU"/>
        </w:rPr>
        <w:lastRenderedPageBreak/>
        <w:t> Раздел 3. Исследовательская, поисковая, проектная деятельность.</w:t>
      </w:r>
    </w:p>
    <w:p w:rsidR="0078045C" w:rsidRPr="0078045C" w:rsidRDefault="0078045C" w:rsidP="004875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487515" w:rsidRPr="0078045C" w:rsidRDefault="00487515" w:rsidP="004875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lang w:eastAsia="ru-RU"/>
        </w:rPr>
      </w:pPr>
      <w:r w:rsidRPr="0078045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8045C">
        <w:rPr>
          <w:rFonts w:ascii="Times New Roman" w:eastAsia="Times New Roman" w:hAnsi="Times New Roman" w:cs="Times New Roman"/>
          <w:lang w:eastAsia="ru-RU"/>
        </w:rPr>
        <w:t>Наша школа в истории края-5 часов</w:t>
      </w:r>
    </w:p>
    <w:p w:rsidR="00487515" w:rsidRPr="0078045C" w:rsidRDefault="00487515" w:rsidP="004875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lang w:eastAsia="ru-RU"/>
        </w:rPr>
      </w:pPr>
      <w:r w:rsidRPr="0078045C">
        <w:rPr>
          <w:rFonts w:ascii="Times New Roman" w:eastAsia="Times New Roman" w:hAnsi="Times New Roman" w:cs="Times New Roman"/>
          <w:lang w:eastAsia="ru-RU"/>
        </w:rPr>
        <w:t>История школы.</w:t>
      </w:r>
    </w:p>
    <w:p w:rsidR="00487515" w:rsidRPr="0078045C" w:rsidRDefault="00487515" w:rsidP="004875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lang w:eastAsia="ru-RU"/>
        </w:rPr>
      </w:pPr>
      <w:r w:rsidRPr="0078045C">
        <w:rPr>
          <w:rFonts w:ascii="Times New Roman" w:eastAsia="Times New Roman" w:hAnsi="Times New Roman" w:cs="Times New Roman"/>
          <w:lang w:eastAsia="ru-RU"/>
        </w:rPr>
        <w:t xml:space="preserve"> Школьные традиции и достопримечательности.</w:t>
      </w:r>
    </w:p>
    <w:p w:rsidR="00487515" w:rsidRPr="0078045C" w:rsidRDefault="00487515" w:rsidP="004875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lang w:eastAsia="ru-RU"/>
        </w:rPr>
      </w:pPr>
      <w:r w:rsidRPr="0078045C">
        <w:rPr>
          <w:rFonts w:ascii="Times New Roman" w:eastAsia="Times New Roman" w:hAnsi="Times New Roman" w:cs="Times New Roman"/>
          <w:lang w:eastAsia="ru-RU"/>
        </w:rPr>
        <w:t xml:space="preserve"> Учителя и выпускники школы, их след в истории края.</w:t>
      </w:r>
    </w:p>
    <w:p w:rsidR="00487515" w:rsidRPr="0078045C" w:rsidRDefault="00487515" w:rsidP="004875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lang w:eastAsia="ru-RU"/>
        </w:rPr>
      </w:pPr>
      <w:r w:rsidRPr="0078045C">
        <w:rPr>
          <w:rFonts w:ascii="Times New Roman" w:eastAsia="Times New Roman" w:hAnsi="Times New Roman" w:cs="Times New Roman"/>
          <w:lang w:eastAsia="ru-RU"/>
        </w:rPr>
        <w:t xml:space="preserve"> Публикации о школе, её учителях и выпускниках.</w:t>
      </w:r>
    </w:p>
    <w:p w:rsidR="00487515" w:rsidRPr="0078045C" w:rsidRDefault="00487515" w:rsidP="004875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lang w:eastAsia="ru-RU"/>
        </w:rPr>
      </w:pPr>
      <w:r w:rsidRPr="0078045C">
        <w:rPr>
          <w:rFonts w:ascii="Times New Roman" w:eastAsia="Times New Roman" w:hAnsi="Times New Roman" w:cs="Times New Roman"/>
          <w:lang w:eastAsia="ru-RU"/>
        </w:rPr>
        <w:t xml:space="preserve"> Летопись школы.</w:t>
      </w:r>
    </w:p>
    <w:p w:rsidR="00487515" w:rsidRPr="0078045C" w:rsidRDefault="00487515" w:rsidP="004875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lang w:eastAsia="ru-RU"/>
        </w:rPr>
      </w:pPr>
      <w:r w:rsidRPr="0078045C">
        <w:rPr>
          <w:rFonts w:ascii="Times New Roman" w:eastAsia="Times New Roman" w:hAnsi="Times New Roman" w:cs="Times New Roman"/>
          <w:lang w:eastAsia="ru-RU"/>
        </w:rPr>
        <w:t xml:space="preserve"> Школьный музей и архив.</w:t>
      </w:r>
    </w:p>
    <w:p w:rsidR="00487515" w:rsidRPr="0078045C" w:rsidRDefault="00487515" w:rsidP="00487515">
      <w:pPr>
        <w:tabs>
          <w:tab w:val="left" w:pos="3328"/>
        </w:tabs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045C">
        <w:rPr>
          <w:rFonts w:ascii="Times New Roman" w:eastAsia="Times New Roman" w:hAnsi="Times New Roman" w:cs="Times New Roman"/>
          <w:lang w:eastAsia="ru-RU"/>
        </w:rPr>
        <w:t xml:space="preserve"> Источники по истории школы в районных,</w:t>
      </w:r>
      <w:proofErr w:type="gramStart"/>
      <w:r w:rsidRPr="0078045C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78045C">
        <w:rPr>
          <w:rFonts w:ascii="Times New Roman" w:eastAsia="Times New Roman" w:hAnsi="Times New Roman" w:cs="Times New Roman"/>
          <w:lang w:eastAsia="ru-RU"/>
        </w:rPr>
        <w:t xml:space="preserve"> областных архивах.</w:t>
      </w:r>
    </w:p>
    <w:p w:rsidR="00487515" w:rsidRPr="0078045C" w:rsidRDefault="00487515" w:rsidP="00487515">
      <w:pPr>
        <w:tabs>
          <w:tab w:val="left" w:pos="3328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8045C">
        <w:rPr>
          <w:rFonts w:ascii="Times New Roman" w:eastAsia="Times New Roman" w:hAnsi="Times New Roman" w:cs="Times New Roman"/>
          <w:b/>
          <w:lang w:eastAsia="ru-RU"/>
        </w:rPr>
        <w:t xml:space="preserve"> Тема 4. Экспозиция </w:t>
      </w:r>
      <w:proofErr w:type="gramStart"/>
      <w:r w:rsidRPr="0078045C">
        <w:rPr>
          <w:rFonts w:ascii="Times New Roman" w:eastAsia="Times New Roman" w:hAnsi="Times New Roman" w:cs="Times New Roman"/>
          <w:b/>
          <w:lang w:eastAsia="ru-RU"/>
        </w:rPr>
        <w:t>школьного</w:t>
      </w:r>
      <w:proofErr w:type="gramEnd"/>
      <w:r w:rsidRPr="0078045C">
        <w:rPr>
          <w:rFonts w:ascii="Times New Roman" w:eastAsia="Times New Roman" w:hAnsi="Times New Roman" w:cs="Times New Roman"/>
          <w:b/>
          <w:lang w:eastAsia="ru-RU"/>
        </w:rPr>
        <w:t xml:space="preserve"> музея-5 часов</w:t>
      </w:r>
    </w:p>
    <w:p w:rsidR="00487515" w:rsidRPr="00487515" w:rsidRDefault="00487515" w:rsidP="00487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51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«Школа-вчера, сегодня, завтра…» </w:t>
      </w:r>
    </w:p>
    <w:p w:rsidR="00487515" w:rsidRPr="00487515" w:rsidRDefault="00487515" w:rsidP="00487515">
      <w:pPr>
        <w:autoSpaceDE w:val="0"/>
        <w:autoSpaceDN w:val="0"/>
        <w:adjustRightInd w:val="0"/>
        <w:spacing w:after="9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515">
        <w:rPr>
          <w:rFonts w:ascii="Wingdings" w:eastAsia="Times New Roman" w:hAnsi="Wingdings" w:cs="Wingdings"/>
          <w:color w:val="000000"/>
          <w:lang w:eastAsia="ru-RU"/>
        </w:rPr>
        <w:t></w:t>
      </w:r>
      <w:r w:rsidRPr="00487515">
        <w:rPr>
          <w:rFonts w:ascii="Wingdings" w:eastAsia="Times New Roman" w:hAnsi="Wingdings" w:cs="Wingdings"/>
          <w:color w:val="000000"/>
          <w:lang w:eastAsia="ru-RU"/>
        </w:rPr>
        <w:t></w:t>
      </w:r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t>Сбор материала: документы, фотографии, грамоты, письма, материалы из газет, журналов, виде</w:t>
      </w:r>
      <w:proofErr w:type="gramStart"/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документы. </w:t>
      </w:r>
    </w:p>
    <w:p w:rsidR="00487515" w:rsidRPr="00487515" w:rsidRDefault="00487515" w:rsidP="00487515">
      <w:pPr>
        <w:autoSpaceDE w:val="0"/>
        <w:autoSpaceDN w:val="0"/>
        <w:adjustRightInd w:val="0"/>
        <w:spacing w:after="9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515">
        <w:rPr>
          <w:rFonts w:ascii="Wingdings" w:eastAsia="Times New Roman" w:hAnsi="Wingdings" w:cs="Wingdings"/>
          <w:color w:val="000000"/>
          <w:lang w:eastAsia="ru-RU"/>
        </w:rPr>
        <w:t></w:t>
      </w:r>
      <w:r w:rsidRPr="00487515">
        <w:rPr>
          <w:rFonts w:ascii="Wingdings" w:eastAsia="Times New Roman" w:hAnsi="Wingdings" w:cs="Wingdings"/>
          <w:color w:val="000000"/>
          <w:lang w:eastAsia="ru-RU"/>
        </w:rPr>
        <w:t></w:t>
      </w:r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t xml:space="preserve">Оформление стендов по данной экспозиции. </w:t>
      </w:r>
    </w:p>
    <w:p w:rsidR="00487515" w:rsidRPr="00487515" w:rsidRDefault="00487515" w:rsidP="00487515">
      <w:pPr>
        <w:autoSpaceDE w:val="0"/>
        <w:autoSpaceDN w:val="0"/>
        <w:adjustRightInd w:val="0"/>
        <w:spacing w:after="9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515">
        <w:rPr>
          <w:rFonts w:ascii="Wingdings" w:eastAsia="Times New Roman" w:hAnsi="Wingdings" w:cs="Wingdings"/>
          <w:color w:val="000000"/>
          <w:lang w:eastAsia="ru-RU"/>
        </w:rPr>
        <w:t></w:t>
      </w:r>
      <w:r w:rsidRPr="00487515">
        <w:rPr>
          <w:rFonts w:ascii="Wingdings" w:eastAsia="Times New Roman" w:hAnsi="Wingdings" w:cs="Wingdings"/>
          <w:color w:val="000000"/>
          <w:lang w:eastAsia="ru-RU"/>
        </w:rPr>
        <w:t></w:t>
      </w:r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t xml:space="preserve">Подготовка экскурсоводов. </w:t>
      </w:r>
    </w:p>
    <w:p w:rsidR="00487515" w:rsidRPr="00487515" w:rsidRDefault="00487515" w:rsidP="00487515">
      <w:pPr>
        <w:autoSpaceDE w:val="0"/>
        <w:autoSpaceDN w:val="0"/>
        <w:adjustRightInd w:val="0"/>
        <w:spacing w:after="9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515">
        <w:rPr>
          <w:rFonts w:ascii="Wingdings" w:eastAsia="Times New Roman" w:hAnsi="Wingdings" w:cs="Wingdings"/>
          <w:color w:val="000000"/>
          <w:lang w:eastAsia="ru-RU"/>
        </w:rPr>
        <w:t></w:t>
      </w:r>
      <w:r w:rsidRPr="00487515">
        <w:rPr>
          <w:rFonts w:ascii="Wingdings" w:eastAsia="Times New Roman" w:hAnsi="Wingdings" w:cs="Wingdings"/>
          <w:color w:val="000000"/>
          <w:lang w:eastAsia="ru-RU"/>
        </w:rPr>
        <w:t></w:t>
      </w:r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t xml:space="preserve">Разработка и проведение экскурсий, музейного мероприятия, как вил социально-значимого проекта. </w:t>
      </w:r>
    </w:p>
    <w:p w:rsidR="00487515" w:rsidRPr="00487515" w:rsidRDefault="00487515" w:rsidP="00487515">
      <w:pPr>
        <w:autoSpaceDE w:val="0"/>
        <w:autoSpaceDN w:val="0"/>
        <w:adjustRightInd w:val="0"/>
        <w:spacing w:after="9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515">
        <w:rPr>
          <w:rFonts w:ascii="Wingdings" w:eastAsia="Times New Roman" w:hAnsi="Wingdings" w:cs="Wingdings"/>
          <w:color w:val="000000"/>
          <w:lang w:eastAsia="ru-RU"/>
        </w:rPr>
        <w:t></w:t>
      </w:r>
      <w:r w:rsidRPr="00487515">
        <w:rPr>
          <w:rFonts w:ascii="Wingdings" w:eastAsia="Times New Roman" w:hAnsi="Wingdings" w:cs="Wingdings"/>
          <w:color w:val="000000"/>
          <w:lang w:eastAsia="ru-RU"/>
        </w:rPr>
        <w:t></w:t>
      </w:r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встреч с выпускниками и ветеранами школы. </w:t>
      </w:r>
    </w:p>
    <w:p w:rsidR="00487515" w:rsidRDefault="00487515" w:rsidP="00487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515">
        <w:rPr>
          <w:rFonts w:ascii="Wingdings" w:eastAsia="Times New Roman" w:hAnsi="Wingdings" w:cs="Wingdings"/>
          <w:color w:val="000000"/>
          <w:lang w:eastAsia="ru-RU"/>
        </w:rPr>
        <w:t></w:t>
      </w:r>
      <w:r w:rsidRPr="00487515">
        <w:rPr>
          <w:rFonts w:ascii="Wingdings" w:eastAsia="Times New Roman" w:hAnsi="Wingdings" w:cs="Wingdings"/>
          <w:color w:val="000000"/>
          <w:lang w:eastAsia="ru-RU"/>
        </w:rPr>
        <w:t></w:t>
      </w:r>
      <w:r w:rsidRPr="00487515">
        <w:rPr>
          <w:rFonts w:ascii="Times New Roman" w:eastAsia="Times New Roman" w:hAnsi="Times New Roman" w:cs="Times New Roman"/>
          <w:color w:val="000000"/>
          <w:lang w:eastAsia="ru-RU"/>
        </w:rPr>
        <w:t>Участие в школьных праздниках: «День учителя», «Вечер встречи выпускников», «Юбилейные вечера».</w:t>
      </w:r>
    </w:p>
    <w:p w:rsidR="0078045C" w:rsidRPr="00487515" w:rsidRDefault="0078045C" w:rsidP="00487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7515" w:rsidRPr="0078045C" w:rsidRDefault="00487515" w:rsidP="0078045C">
      <w:pPr>
        <w:tabs>
          <w:tab w:val="left" w:pos="3328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7515">
        <w:rPr>
          <w:rFonts w:ascii="Arial" w:eastAsia="Times New Roman" w:hAnsi="Arial" w:cs="Arial"/>
          <w:b/>
          <w:color w:val="666666"/>
          <w:lang w:eastAsia="ru-RU"/>
        </w:rPr>
        <w:t> </w:t>
      </w:r>
      <w:r w:rsidRPr="0078045C">
        <w:rPr>
          <w:rFonts w:ascii="Times New Roman" w:eastAsia="Times New Roman" w:hAnsi="Times New Roman" w:cs="Times New Roman"/>
          <w:b/>
          <w:lang w:eastAsia="ru-RU"/>
        </w:rPr>
        <w:t xml:space="preserve">Тема 5. Экскурсионная работа в </w:t>
      </w:r>
      <w:proofErr w:type="gramStart"/>
      <w:r w:rsidRPr="0078045C">
        <w:rPr>
          <w:rFonts w:ascii="Times New Roman" w:eastAsia="Times New Roman" w:hAnsi="Times New Roman" w:cs="Times New Roman"/>
          <w:b/>
          <w:lang w:eastAsia="ru-RU"/>
        </w:rPr>
        <w:t>школьном</w:t>
      </w:r>
      <w:proofErr w:type="gramEnd"/>
      <w:r w:rsidRPr="0078045C">
        <w:rPr>
          <w:rFonts w:ascii="Times New Roman" w:eastAsia="Times New Roman" w:hAnsi="Times New Roman" w:cs="Times New Roman"/>
          <w:b/>
          <w:lang w:eastAsia="ru-RU"/>
        </w:rPr>
        <w:t xml:space="preserve"> музее-1 час</w:t>
      </w:r>
    </w:p>
    <w:p w:rsidR="00487515" w:rsidRPr="0078045C" w:rsidRDefault="00487515" w:rsidP="0078045C">
      <w:pPr>
        <w:autoSpaceDE w:val="0"/>
        <w:autoSpaceDN w:val="0"/>
        <w:adjustRightInd w:val="0"/>
        <w:spacing w:after="9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045C">
        <w:rPr>
          <w:rFonts w:ascii="Times New Roman" w:eastAsia="Times New Roman" w:hAnsi="Times New Roman" w:cs="Times New Roman"/>
          <w:color w:val="000000"/>
          <w:lang w:eastAsia="ru-RU"/>
        </w:rPr>
        <w:t>Экскурсия как форма популяризации историко-культурного и природного наследия музейными средствами.</w:t>
      </w:r>
    </w:p>
    <w:p w:rsidR="00487515" w:rsidRPr="0078045C" w:rsidRDefault="00487515" w:rsidP="0078045C">
      <w:pPr>
        <w:autoSpaceDE w:val="0"/>
        <w:autoSpaceDN w:val="0"/>
        <w:adjustRightInd w:val="0"/>
        <w:spacing w:after="9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045C">
        <w:rPr>
          <w:rFonts w:ascii="Times New Roman" w:eastAsia="Times New Roman" w:hAnsi="Times New Roman" w:cs="Times New Roman"/>
          <w:color w:val="000000"/>
          <w:lang w:eastAsia="ru-RU"/>
        </w:rPr>
        <w:t>Игра-практикум по разработке текстов экскурсий по выбранной теме. Проведение экскурсий.</w:t>
      </w:r>
    </w:p>
    <w:p w:rsidR="00487515" w:rsidRPr="0078045C" w:rsidRDefault="00487515" w:rsidP="0078045C">
      <w:pPr>
        <w:autoSpaceDE w:val="0"/>
        <w:autoSpaceDN w:val="0"/>
        <w:adjustRightInd w:val="0"/>
        <w:spacing w:after="9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045C">
        <w:rPr>
          <w:rFonts w:ascii="Times New Roman" w:eastAsia="Times New Roman" w:hAnsi="Times New Roman" w:cs="Times New Roman"/>
          <w:color w:val="000000"/>
          <w:lang w:eastAsia="ru-RU"/>
        </w:rPr>
        <w:t>. Итоговое занятие -1 час</w:t>
      </w:r>
    </w:p>
    <w:p w:rsidR="00487515" w:rsidRPr="0078045C" w:rsidRDefault="00487515" w:rsidP="0078045C">
      <w:pPr>
        <w:autoSpaceDE w:val="0"/>
        <w:autoSpaceDN w:val="0"/>
        <w:adjustRightInd w:val="0"/>
        <w:spacing w:after="9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045C">
        <w:rPr>
          <w:rFonts w:ascii="Times New Roman" w:eastAsia="Times New Roman" w:hAnsi="Times New Roman" w:cs="Times New Roman"/>
          <w:color w:val="000000"/>
          <w:lang w:eastAsia="ru-RU"/>
        </w:rPr>
        <w:t>Презентация исследовательских проектов.</w:t>
      </w:r>
    </w:p>
    <w:p w:rsidR="00487515" w:rsidRPr="00487515" w:rsidRDefault="00487515" w:rsidP="00487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</w:p>
    <w:p w:rsidR="00487515" w:rsidRPr="00487515" w:rsidRDefault="00487515" w:rsidP="0078045C">
      <w:pPr>
        <w:tabs>
          <w:tab w:val="left" w:pos="3328"/>
        </w:tabs>
        <w:spacing w:line="36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487515" w:rsidRPr="00487515" w:rsidRDefault="00487515" w:rsidP="00487515">
      <w:pPr>
        <w:rPr>
          <w:rFonts w:ascii="Calibri" w:eastAsia="Times New Roman" w:hAnsi="Calibri" w:cs="Times New Roman"/>
          <w:lang w:eastAsia="ru-RU"/>
        </w:rPr>
      </w:pPr>
      <w:r w:rsidRPr="00487515">
        <w:rPr>
          <w:rFonts w:ascii="Calibri" w:eastAsia="Times New Roman" w:hAnsi="Calibri" w:cs="Times New Roman"/>
          <w:lang w:eastAsia="ru-RU"/>
        </w:rPr>
        <w:t>1. Закон Российской Федерации от 29 декабря 2012 г. N 273-ФЗ «Об образовании в Российской Федерации»</w:t>
      </w:r>
    </w:p>
    <w:p w:rsidR="00487515" w:rsidRPr="00487515" w:rsidRDefault="00487515" w:rsidP="00487515">
      <w:pPr>
        <w:rPr>
          <w:rFonts w:ascii="Calibri" w:eastAsia="Times New Roman" w:hAnsi="Calibri" w:cs="Times New Roman"/>
          <w:lang w:eastAsia="ru-RU"/>
        </w:rPr>
      </w:pPr>
      <w:r w:rsidRPr="00487515">
        <w:rPr>
          <w:rFonts w:ascii="Calibri" w:eastAsia="Times New Roman" w:hAnsi="Calibri" w:cs="Times New Roman"/>
          <w:lang w:eastAsia="ru-RU"/>
        </w:rPr>
        <w:t xml:space="preserve"> 2. Концепция духовно-нравственного развития и воспитания личности гражданина России в сфере общего образования: проект/А.Я.Данилюк, А. М. Кондаков, В. А. Тишков. Рос</w:t>
      </w:r>
      <w:proofErr w:type="gramStart"/>
      <w:r w:rsidRPr="00487515">
        <w:rPr>
          <w:rFonts w:ascii="Calibri" w:eastAsia="Times New Roman" w:hAnsi="Calibri" w:cs="Times New Roman"/>
          <w:lang w:eastAsia="ru-RU"/>
        </w:rPr>
        <w:t>.а</w:t>
      </w:r>
      <w:proofErr w:type="gramEnd"/>
      <w:r w:rsidRPr="00487515">
        <w:rPr>
          <w:rFonts w:ascii="Calibri" w:eastAsia="Times New Roman" w:hAnsi="Calibri" w:cs="Times New Roman"/>
          <w:lang w:eastAsia="ru-RU"/>
        </w:rPr>
        <w:t xml:space="preserve">кад. образования. ― </w:t>
      </w:r>
      <w:proofErr w:type="gramStart"/>
      <w:r w:rsidRPr="00487515">
        <w:rPr>
          <w:rFonts w:ascii="Calibri" w:eastAsia="Times New Roman" w:hAnsi="Calibri" w:cs="Times New Roman"/>
          <w:lang w:eastAsia="ru-RU"/>
        </w:rPr>
        <w:t xml:space="preserve">М.: Просвещении, 2009..). </w:t>
      </w:r>
      <w:proofErr w:type="gramEnd"/>
    </w:p>
    <w:p w:rsidR="00487515" w:rsidRPr="00487515" w:rsidRDefault="00487515" w:rsidP="00487515">
      <w:pPr>
        <w:tabs>
          <w:tab w:val="left" w:pos="3328"/>
        </w:tabs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t>3.Федеральный закон «О музейном фонде Российской Федерации и музеях в Российской Федерации»</w:t>
      </w:r>
    </w:p>
    <w:p w:rsidR="00487515" w:rsidRPr="00487515" w:rsidRDefault="00487515" w:rsidP="00487515">
      <w:pPr>
        <w:tabs>
          <w:tab w:val="left" w:pos="3328"/>
        </w:tabs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t xml:space="preserve"> 4.Письмо Министерства образования России №28-51-181/16 от 12 марта 2003 г. О деятельности музеев образовательных учреждений.</w:t>
      </w:r>
    </w:p>
    <w:p w:rsidR="00487515" w:rsidRPr="00487515" w:rsidRDefault="00487515" w:rsidP="00487515">
      <w:pPr>
        <w:tabs>
          <w:tab w:val="left" w:pos="3328"/>
        </w:tabs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t xml:space="preserve"> 5.Музееведение. Музеи исторического профиля: учебное пособие</w:t>
      </w:r>
      <w:proofErr w:type="gramStart"/>
      <w:r w:rsidRPr="00487515">
        <w:rPr>
          <w:rFonts w:ascii="Times New Roman" w:eastAsia="Times New Roman" w:hAnsi="Times New Roman" w:cs="Times New Roman"/>
          <w:lang w:eastAsia="ru-RU"/>
        </w:rPr>
        <w:t>/П</w:t>
      </w:r>
      <w:proofErr w:type="gramEnd"/>
      <w:r w:rsidRPr="00487515">
        <w:rPr>
          <w:rFonts w:ascii="Times New Roman" w:eastAsia="Times New Roman" w:hAnsi="Times New Roman" w:cs="Times New Roman"/>
          <w:lang w:eastAsia="ru-RU"/>
        </w:rPr>
        <w:t>од ред. К.Г. Левыкина. М.,1988 г.</w:t>
      </w:r>
    </w:p>
    <w:p w:rsidR="00487515" w:rsidRPr="00487515" w:rsidRDefault="00487515" w:rsidP="00487515">
      <w:pPr>
        <w:tabs>
          <w:tab w:val="left" w:pos="3328"/>
        </w:tabs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487515">
        <w:rPr>
          <w:rFonts w:ascii="Times New Roman" w:eastAsia="Times New Roman" w:hAnsi="Times New Roman" w:cs="Times New Roman"/>
          <w:lang w:eastAsia="ru-RU"/>
        </w:rPr>
        <w:lastRenderedPageBreak/>
        <w:t>6.Изучение истории на профильном уровне в современной школе: сборник учебно-методических материалов/Под ред. Е.Е. Вяземского</w:t>
      </w:r>
      <w:proofErr w:type="gramStart"/>
      <w:r w:rsidRPr="00487515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487515">
        <w:rPr>
          <w:rFonts w:ascii="Times New Roman" w:eastAsia="Times New Roman" w:hAnsi="Times New Roman" w:cs="Times New Roman"/>
          <w:lang w:eastAsia="ru-RU"/>
        </w:rPr>
        <w:t>.,2006 г.</w:t>
      </w:r>
    </w:p>
    <w:p w:rsidR="00487515" w:rsidRDefault="00487515" w:rsidP="004875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lang w:eastAsia="ru-RU"/>
        </w:rPr>
      </w:pPr>
      <w:r w:rsidRPr="0078045C">
        <w:rPr>
          <w:rFonts w:ascii="Times New Roman" w:eastAsia="Times New Roman" w:hAnsi="Times New Roman" w:cs="Times New Roman"/>
          <w:lang w:eastAsia="ru-RU"/>
        </w:rPr>
        <w:t xml:space="preserve">Материально-техническое обеспечение: </w:t>
      </w:r>
    </w:p>
    <w:p w:rsidR="0078045C" w:rsidRPr="0078045C" w:rsidRDefault="0078045C" w:rsidP="004875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487515" w:rsidRPr="0078045C" w:rsidRDefault="00487515" w:rsidP="004875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lang w:eastAsia="ru-RU"/>
        </w:rPr>
      </w:pPr>
      <w:r w:rsidRPr="0078045C">
        <w:rPr>
          <w:rFonts w:ascii="Times New Roman" w:eastAsia="Times New Roman" w:hAnsi="Times New Roman" w:cs="Times New Roman"/>
          <w:lang w:eastAsia="ru-RU"/>
        </w:rPr>
        <w:t>стенды,</w:t>
      </w:r>
    </w:p>
    <w:p w:rsidR="00487515" w:rsidRPr="0078045C" w:rsidRDefault="00487515" w:rsidP="0048751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lang w:eastAsia="ru-RU"/>
        </w:rPr>
      </w:pPr>
      <w:r w:rsidRPr="0078045C">
        <w:rPr>
          <w:rFonts w:ascii="Times New Roman" w:eastAsia="Times New Roman" w:hAnsi="Times New Roman" w:cs="Times New Roman"/>
          <w:lang w:eastAsia="ru-RU"/>
        </w:rPr>
        <w:t>принтер, компьютер, экспонаты музея.</w:t>
      </w:r>
    </w:p>
    <w:p w:rsidR="00487515" w:rsidRPr="00487515" w:rsidRDefault="00487515" w:rsidP="00487515">
      <w:pPr>
        <w:rPr>
          <w:rFonts w:ascii="Calibri" w:eastAsia="Times New Roman" w:hAnsi="Calibri" w:cs="Times New Roman"/>
          <w:lang w:eastAsia="ru-RU"/>
        </w:rPr>
      </w:pPr>
    </w:p>
    <w:p w:rsidR="00487515" w:rsidRPr="00487515" w:rsidRDefault="00487515" w:rsidP="00487515">
      <w:pPr>
        <w:spacing w:after="0" w:line="36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487515" w:rsidRPr="00487515" w:rsidRDefault="00487515" w:rsidP="0048751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487515" w:rsidRPr="00487515" w:rsidRDefault="00487515" w:rsidP="0048751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487515" w:rsidRPr="00487515" w:rsidRDefault="00487515" w:rsidP="00487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487515" w:rsidRPr="00487515" w:rsidRDefault="00487515" w:rsidP="00487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487515" w:rsidRPr="00487515" w:rsidRDefault="00487515" w:rsidP="00487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487515" w:rsidRPr="00487515" w:rsidRDefault="00487515" w:rsidP="00487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487515" w:rsidRPr="00487515" w:rsidRDefault="00487515" w:rsidP="00487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487515" w:rsidRPr="00487515" w:rsidRDefault="00487515" w:rsidP="00487515">
      <w:pPr>
        <w:rPr>
          <w:rFonts w:ascii="Calibri" w:eastAsia="Times New Roman" w:hAnsi="Calibri" w:cs="Times New Roman"/>
          <w:b/>
          <w:color w:val="606060"/>
          <w:shd w:val="clear" w:color="auto" w:fill="FFFFFF"/>
          <w:lang w:eastAsia="ru-RU"/>
        </w:rPr>
      </w:pPr>
    </w:p>
    <w:p w:rsidR="00487515" w:rsidRPr="00487515" w:rsidRDefault="00487515" w:rsidP="00487515">
      <w:pPr>
        <w:rPr>
          <w:rFonts w:ascii="Calibri" w:eastAsia="Times New Roman" w:hAnsi="Calibri" w:cs="Times New Roman"/>
          <w:b/>
          <w:color w:val="606060"/>
          <w:shd w:val="clear" w:color="auto" w:fill="FFFFFF"/>
          <w:lang w:eastAsia="ru-RU"/>
        </w:rPr>
      </w:pPr>
    </w:p>
    <w:p w:rsidR="00487515" w:rsidRPr="00487515" w:rsidRDefault="00487515" w:rsidP="00487515">
      <w:pPr>
        <w:rPr>
          <w:rFonts w:ascii="Calibri" w:eastAsia="Times New Roman" w:hAnsi="Calibri" w:cs="Times New Roman"/>
          <w:b/>
          <w:color w:val="606060"/>
          <w:shd w:val="clear" w:color="auto" w:fill="FFFFFF"/>
          <w:lang w:eastAsia="ru-RU"/>
        </w:rPr>
      </w:pPr>
    </w:p>
    <w:p w:rsidR="00487515" w:rsidRPr="00487515" w:rsidRDefault="00487515" w:rsidP="00487515">
      <w:pPr>
        <w:rPr>
          <w:rFonts w:ascii="Calibri" w:eastAsia="Times New Roman" w:hAnsi="Calibri" w:cs="Times New Roman"/>
          <w:b/>
          <w:color w:val="606060"/>
          <w:shd w:val="clear" w:color="auto" w:fill="FFFFFF"/>
          <w:lang w:eastAsia="ru-RU"/>
        </w:rPr>
      </w:pPr>
    </w:p>
    <w:p w:rsidR="00487515" w:rsidRPr="00487515" w:rsidRDefault="00487515" w:rsidP="00487515">
      <w:pPr>
        <w:rPr>
          <w:rFonts w:ascii="Calibri" w:eastAsia="Times New Roman" w:hAnsi="Calibri" w:cs="Times New Roman"/>
          <w:b/>
          <w:color w:val="606060"/>
          <w:shd w:val="clear" w:color="auto" w:fill="FFFFFF"/>
          <w:lang w:eastAsia="ru-RU"/>
        </w:rPr>
      </w:pPr>
    </w:p>
    <w:p w:rsidR="00487515" w:rsidRPr="00487515" w:rsidRDefault="00487515" w:rsidP="00487515">
      <w:pPr>
        <w:rPr>
          <w:rFonts w:ascii="Calibri" w:eastAsia="Times New Roman" w:hAnsi="Calibri" w:cs="Times New Roman"/>
          <w:b/>
          <w:color w:val="606060"/>
          <w:shd w:val="clear" w:color="auto" w:fill="FFFFFF"/>
          <w:lang w:eastAsia="ru-RU"/>
        </w:rPr>
      </w:pPr>
    </w:p>
    <w:p w:rsidR="00487515" w:rsidRPr="00487515" w:rsidRDefault="00487515" w:rsidP="00487515">
      <w:pPr>
        <w:rPr>
          <w:rFonts w:ascii="Calibri" w:eastAsia="Times New Roman" w:hAnsi="Calibri" w:cs="Times New Roman"/>
          <w:b/>
          <w:color w:val="606060"/>
          <w:shd w:val="clear" w:color="auto" w:fill="FFFFFF"/>
          <w:lang w:eastAsia="ru-RU"/>
        </w:rPr>
      </w:pPr>
    </w:p>
    <w:p w:rsidR="00487515" w:rsidRPr="00487515" w:rsidRDefault="00487515" w:rsidP="00487515">
      <w:pPr>
        <w:rPr>
          <w:rFonts w:ascii="Calibri" w:eastAsia="Times New Roman" w:hAnsi="Calibri" w:cs="Times New Roman"/>
          <w:b/>
          <w:color w:val="606060"/>
          <w:shd w:val="clear" w:color="auto" w:fill="FFFFFF"/>
          <w:lang w:eastAsia="ru-RU"/>
        </w:rPr>
      </w:pPr>
    </w:p>
    <w:p w:rsidR="00487515" w:rsidRPr="00487515" w:rsidRDefault="00487515" w:rsidP="00487515">
      <w:pPr>
        <w:rPr>
          <w:rFonts w:ascii="Calibri" w:eastAsia="Times New Roman" w:hAnsi="Calibri" w:cs="Times New Roman"/>
          <w:b/>
          <w:color w:val="606060"/>
          <w:shd w:val="clear" w:color="auto" w:fill="FFFFFF"/>
          <w:lang w:eastAsia="ru-RU"/>
        </w:rPr>
      </w:pPr>
    </w:p>
    <w:sectPr w:rsidR="00487515" w:rsidRPr="00487515" w:rsidSect="0056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385"/>
    <w:multiLevelType w:val="hybridMultilevel"/>
    <w:tmpl w:val="7B7A9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9495E"/>
    <w:multiLevelType w:val="multilevel"/>
    <w:tmpl w:val="C0F4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1241A"/>
    <w:multiLevelType w:val="multilevel"/>
    <w:tmpl w:val="88EC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337EF"/>
    <w:multiLevelType w:val="hybridMultilevel"/>
    <w:tmpl w:val="37AE8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EB69A0"/>
    <w:multiLevelType w:val="hybridMultilevel"/>
    <w:tmpl w:val="4432A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B3A05"/>
    <w:multiLevelType w:val="hybridMultilevel"/>
    <w:tmpl w:val="4E103F74"/>
    <w:lvl w:ilvl="0" w:tplc="0B8071C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A05225"/>
    <w:multiLevelType w:val="hybridMultilevel"/>
    <w:tmpl w:val="1E3E9C2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D5F"/>
    <w:rsid w:val="00487515"/>
    <w:rsid w:val="004D7D5F"/>
    <w:rsid w:val="0056471C"/>
    <w:rsid w:val="0078045C"/>
    <w:rsid w:val="00E23EC2"/>
    <w:rsid w:val="00F61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1670</Words>
  <Characters>9523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2023-10-06T08:40:00Z</dcterms:created>
  <dcterms:modified xsi:type="dcterms:W3CDTF">2023-10-16T05:20:00Z</dcterms:modified>
</cp:coreProperties>
</file>