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028" w:rsidRDefault="003C2028" w:rsidP="003C202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9563100" cy="65455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to PDF 20240214 09.38.27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654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514">
        <w:rPr>
          <w:sz w:val="20"/>
          <w:szCs w:val="20"/>
        </w:rPr>
        <w:tab/>
      </w:r>
      <w:r w:rsidR="005C6514">
        <w:rPr>
          <w:sz w:val="20"/>
          <w:szCs w:val="20"/>
        </w:rPr>
        <w:tab/>
      </w:r>
      <w:r w:rsidR="005C6514">
        <w:rPr>
          <w:sz w:val="20"/>
          <w:szCs w:val="20"/>
        </w:rPr>
        <w:tab/>
      </w:r>
      <w:r w:rsidR="005C6514">
        <w:rPr>
          <w:sz w:val="20"/>
          <w:szCs w:val="20"/>
        </w:rPr>
        <w:tab/>
      </w:r>
      <w:r w:rsidR="005C6514">
        <w:rPr>
          <w:sz w:val="20"/>
          <w:szCs w:val="20"/>
        </w:rPr>
        <w:tab/>
      </w:r>
      <w:r w:rsidR="005C6514">
        <w:rPr>
          <w:sz w:val="20"/>
          <w:szCs w:val="20"/>
        </w:rPr>
        <w:tab/>
      </w:r>
    </w:p>
    <w:p w:rsidR="003C2028" w:rsidRDefault="003C2028" w:rsidP="005176D1">
      <w:pPr>
        <w:jc w:val="center"/>
        <w:rPr>
          <w:sz w:val="20"/>
          <w:szCs w:val="20"/>
        </w:rPr>
      </w:pPr>
    </w:p>
    <w:tbl>
      <w:tblPr>
        <w:tblpPr w:leftFromText="180" w:rightFromText="180" w:bottomFromText="200" w:vertAnchor="text" w:horzAnchor="margin" w:tblpXSpec="center" w:tblpY="143"/>
        <w:tblW w:w="15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585"/>
        <w:gridCol w:w="2977"/>
        <w:gridCol w:w="1701"/>
        <w:gridCol w:w="1276"/>
        <w:gridCol w:w="1559"/>
        <w:gridCol w:w="1417"/>
        <w:gridCol w:w="1134"/>
        <w:gridCol w:w="851"/>
        <w:gridCol w:w="1417"/>
      </w:tblGrid>
      <w:tr w:rsidR="00807FB3" w:rsidTr="005176D1">
        <w:tc>
          <w:tcPr>
            <w:tcW w:w="567" w:type="dxa"/>
          </w:tcPr>
          <w:p w:rsidR="00807FB3" w:rsidRDefault="00807FB3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1</w:t>
            </w:r>
          </w:p>
        </w:tc>
        <w:tc>
          <w:tcPr>
            <w:tcW w:w="2585" w:type="dxa"/>
          </w:tcPr>
          <w:p w:rsidR="00807FB3" w:rsidRDefault="00807FB3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977" w:type="dxa"/>
          </w:tcPr>
          <w:p w:rsidR="00807FB3" w:rsidRDefault="00807FB3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</w:tcPr>
          <w:p w:rsidR="00807FB3" w:rsidRDefault="00807FB3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276" w:type="dxa"/>
          </w:tcPr>
          <w:p w:rsidR="00807FB3" w:rsidRDefault="00807FB3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559" w:type="dxa"/>
          </w:tcPr>
          <w:p w:rsidR="00807FB3" w:rsidRDefault="00807FB3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417" w:type="dxa"/>
          </w:tcPr>
          <w:p w:rsidR="00807FB3" w:rsidRDefault="00807FB3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34" w:type="dxa"/>
          </w:tcPr>
          <w:p w:rsidR="00807FB3" w:rsidRDefault="00807FB3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</w:tcPr>
          <w:p w:rsidR="00807FB3" w:rsidRDefault="00807FB3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417" w:type="dxa"/>
          </w:tcPr>
          <w:p w:rsidR="00807FB3" w:rsidRDefault="00807FB3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</w:tr>
      <w:tr w:rsidR="00807FB3" w:rsidTr="005176D1">
        <w:tc>
          <w:tcPr>
            <w:tcW w:w="567" w:type="dxa"/>
          </w:tcPr>
          <w:p w:rsidR="00807FB3" w:rsidRDefault="00807FB3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</w:p>
        </w:tc>
        <w:tc>
          <w:tcPr>
            <w:tcW w:w="2585" w:type="dxa"/>
          </w:tcPr>
          <w:p w:rsidR="00807FB3" w:rsidRDefault="00AC709B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 w:rsidRPr="00505447">
              <w:rPr>
                <w:sz w:val="20"/>
                <w:szCs w:val="20"/>
                <w:lang w:eastAsia="en-US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977" w:type="dxa"/>
          </w:tcPr>
          <w:p w:rsidR="00AC709B" w:rsidRDefault="00AC709B" w:rsidP="00AC709B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 w:rsidRPr="00505447">
              <w:rPr>
                <w:sz w:val="20"/>
                <w:szCs w:val="20"/>
                <w:lang w:eastAsia="en-US"/>
              </w:rPr>
              <w:t>Очная форма</w:t>
            </w:r>
            <w:r>
              <w:rPr>
                <w:sz w:val="20"/>
                <w:szCs w:val="20"/>
                <w:lang w:eastAsia="en-US"/>
              </w:rPr>
              <w:t>,</w:t>
            </w:r>
          </w:p>
          <w:p w:rsidR="00807FB3" w:rsidRDefault="00AC709B" w:rsidP="00AC709B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полный день (10,5 часовое пребывание)</w:t>
            </w:r>
          </w:p>
        </w:tc>
        <w:tc>
          <w:tcPr>
            <w:tcW w:w="1701" w:type="dxa"/>
          </w:tcPr>
          <w:p w:rsidR="00807FB3" w:rsidRDefault="002D0970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 w:rsidRPr="00505447">
              <w:rPr>
                <w:sz w:val="20"/>
                <w:szCs w:val="20"/>
                <w:lang w:eastAsia="en-US"/>
              </w:rPr>
              <w:t>Степень удовлетворённости потребности населения в услугах дошкольного образования</w:t>
            </w:r>
          </w:p>
        </w:tc>
        <w:tc>
          <w:tcPr>
            <w:tcW w:w="1276" w:type="dxa"/>
          </w:tcPr>
          <w:p w:rsidR="00807FB3" w:rsidRDefault="002D0970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Проценты</w:t>
            </w:r>
          </w:p>
        </w:tc>
        <w:tc>
          <w:tcPr>
            <w:tcW w:w="1559" w:type="dxa"/>
          </w:tcPr>
          <w:p w:rsidR="00807FB3" w:rsidRDefault="004C4F12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Не менее </w:t>
            </w:r>
            <w:r w:rsidR="002D0970">
              <w:rPr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1417" w:type="dxa"/>
          </w:tcPr>
          <w:p w:rsidR="00807FB3" w:rsidRDefault="004C4F12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92,4</w:t>
            </w:r>
          </w:p>
        </w:tc>
        <w:tc>
          <w:tcPr>
            <w:tcW w:w="1134" w:type="dxa"/>
          </w:tcPr>
          <w:p w:rsidR="00807FB3" w:rsidRDefault="002D0970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1" w:type="dxa"/>
          </w:tcPr>
          <w:p w:rsidR="00807FB3" w:rsidRDefault="00C25D33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417" w:type="dxa"/>
          </w:tcPr>
          <w:p w:rsidR="00807FB3" w:rsidRDefault="00807FB3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</w:p>
        </w:tc>
      </w:tr>
    </w:tbl>
    <w:p w:rsidR="002D0970" w:rsidRDefault="002D0970" w:rsidP="00D24ED3">
      <w:pPr>
        <w:autoSpaceDE w:val="0"/>
        <w:autoSpaceDN w:val="0"/>
        <w:adjustRightInd w:val="0"/>
        <w:outlineLvl w:val="1"/>
        <w:rPr>
          <w:sz w:val="20"/>
          <w:szCs w:val="20"/>
        </w:rPr>
      </w:pPr>
    </w:p>
    <w:p w:rsidR="002D0970" w:rsidRPr="00505447" w:rsidRDefault="005176D1" w:rsidP="005176D1">
      <w:pPr>
        <w:pStyle w:val="ConsPlusNonformat"/>
        <w:ind w:left="360"/>
        <w:rPr>
          <w:rFonts w:ascii="Times New Roman" w:hAnsi="Times New Roman" w:cs="Times New Roman"/>
        </w:rPr>
      </w:pPr>
      <w:r w:rsidRPr="005176D1">
        <w:rPr>
          <w:rFonts w:ascii="Times New Roman" w:hAnsi="Times New Roman" w:cs="Times New Roman"/>
        </w:rPr>
        <w:t>2.</w:t>
      </w:r>
      <w:r w:rsidR="002D0970" w:rsidRPr="005176D1">
        <w:rPr>
          <w:rFonts w:ascii="Times New Roman" w:hAnsi="Times New Roman" w:cs="Times New Roman"/>
        </w:rPr>
        <w:t>Оказание муниципальной услуги  «Реализация основной общеобразовательной программы  начального общего  образования»</w:t>
      </w:r>
    </w:p>
    <w:tbl>
      <w:tblPr>
        <w:tblpPr w:leftFromText="180" w:rightFromText="180" w:bottomFromText="200" w:vertAnchor="text" w:horzAnchor="margin" w:tblpXSpec="center" w:tblpY="239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977"/>
        <w:gridCol w:w="2518"/>
        <w:gridCol w:w="1701"/>
        <w:gridCol w:w="958"/>
        <w:gridCol w:w="1559"/>
        <w:gridCol w:w="1417"/>
        <w:gridCol w:w="993"/>
        <w:gridCol w:w="993"/>
        <w:gridCol w:w="1451"/>
      </w:tblGrid>
      <w:tr w:rsidR="002D0970" w:rsidRPr="005176D1" w:rsidTr="007F4FE5">
        <w:tc>
          <w:tcPr>
            <w:tcW w:w="567" w:type="dxa"/>
            <w:vMerge w:val="restart"/>
            <w:vAlign w:val="center"/>
          </w:tcPr>
          <w:p w:rsidR="002D0970" w:rsidRPr="005176D1" w:rsidRDefault="002D0970" w:rsidP="007F4FE5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5176D1">
              <w:rPr>
                <w:sz w:val="20"/>
                <w:szCs w:val="20"/>
                <w:lang w:eastAsia="en-US"/>
              </w:rPr>
              <w:t>№ пп</w:t>
            </w:r>
          </w:p>
        </w:tc>
        <w:tc>
          <w:tcPr>
            <w:tcW w:w="2977" w:type="dxa"/>
            <w:vAlign w:val="center"/>
          </w:tcPr>
          <w:p w:rsidR="002D0970" w:rsidRPr="005176D1" w:rsidRDefault="002D0970" w:rsidP="007F4FE5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5176D1">
              <w:rPr>
                <w:sz w:val="20"/>
                <w:szCs w:val="20"/>
                <w:lang w:eastAsia="en-US"/>
              </w:rPr>
              <w:t>Содержание муниципальной услуги</w:t>
            </w:r>
          </w:p>
        </w:tc>
        <w:tc>
          <w:tcPr>
            <w:tcW w:w="2518" w:type="dxa"/>
            <w:vAlign w:val="center"/>
          </w:tcPr>
          <w:p w:rsidR="002D0970" w:rsidRPr="005176D1" w:rsidRDefault="002D0970" w:rsidP="007F4FE5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5176D1">
              <w:rPr>
                <w:sz w:val="20"/>
                <w:szCs w:val="20"/>
                <w:lang w:eastAsia="en-US"/>
              </w:rPr>
              <w:t>Условия оказания муниципальной услуги</w:t>
            </w:r>
          </w:p>
        </w:tc>
        <w:tc>
          <w:tcPr>
            <w:tcW w:w="9072" w:type="dxa"/>
            <w:gridSpan w:val="7"/>
            <w:vAlign w:val="center"/>
          </w:tcPr>
          <w:p w:rsidR="002D0970" w:rsidRPr="005176D1" w:rsidRDefault="002D0970" w:rsidP="007F4FE5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5176D1">
              <w:rPr>
                <w:sz w:val="20"/>
                <w:szCs w:val="20"/>
                <w:lang w:eastAsia="en-US"/>
              </w:rPr>
              <w:t>Показатель, характеризующий объем муниципальной услуги</w:t>
            </w:r>
          </w:p>
        </w:tc>
      </w:tr>
      <w:tr w:rsidR="002D0970" w:rsidRPr="005176D1" w:rsidTr="007F4FE5">
        <w:tc>
          <w:tcPr>
            <w:tcW w:w="567" w:type="dxa"/>
            <w:vMerge/>
            <w:vAlign w:val="center"/>
          </w:tcPr>
          <w:p w:rsidR="002D0970" w:rsidRPr="005176D1" w:rsidRDefault="002D0970" w:rsidP="007F4F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2D0970" w:rsidRPr="005176D1" w:rsidRDefault="002D0970" w:rsidP="007F4FE5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5176D1">
              <w:rPr>
                <w:sz w:val="20"/>
                <w:szCs w:val="20"/>
                <w:lang w:eastAsia="en-US"/>
              </w:rPr>
              <w:t>Наименование</w:t>
            </w:r>
            <w:r w:rsidRPr="005176D1">
              <w:rPr>
                <w:sz w:val="20"/>
                <w:szCs w:val="20"/>
                <w:lang w:eastAsia="en-US"/>
              </w:rPr>
              <w:br/>
              <w:t>показателя</w:t>
            </w:r>
          </w:p>
        </w:tc>
        <w:tc>
          <w:tcPr>
            <w:tcW w:w="2518" w:type="dxa"/>
            <w:vAlign w:val="center"/>
          </w:tcPr>
          <w:p w:rsidR="002D0970" w:rsidRPr="005176D1" w:rsidRDefault="002D0970" w:rsidP="007F4FE5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5176D1">
              <w:rPr>
                <w:sz w:val="20"/>
                <w:szCs w:val="20"/>
                <w:lang w:eastAsia="en-US"/>
              </w:rPr>
              <w:t>Наименование</w:t>
            </w:r>
            <w:r w:rsidRPr="005176D1">
              <w:rPr>
                <w:sz w:val="20"/>
                <w:szCs w:val="20"/>
                <w:lang w:eastAsia="en-US"/>
              </w:rPr>
              <w:br/>
              <w:t>показателя</w:t>
            </w:r>
          </w:p>
        </w:tc>
        <w:tc>
          <w:tcPr>
            <w:tcW w:w="1701" w:type="dxa"/>
            <w:vAlign w:val="center"/>
          </w:tcPr>
          <w:p w:rsidR="002D0970" w:rsidRPr="005176D1" w:rsidRDefault="002D0970" w:rsidP="007F4FE5">
            <w:pPr>
              <w:autoSpaceDE w:val="0"/>
              <w:autoSpaceDN w:val="0"/>
              <w:adjustRightInd w:val="0"/>
              <w:spacing w:line="276" w:lineRule="auto"/>
              <w:ind w:right="-74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5176D1">
              <w:rPr>
                <w:sz w:val="20"/>
                <w:szCs w:val="20"/>
                <w:lang w:eastAsia="en-US"/>
              </w:rPr>
              <w:t>Наименование</w:t>
            </w:r>
            <w:r w:rsidRPr="005176D1">
              <w:rPr>
                <w:sz w:val="20"/>
                <w:szCs w:val="20"/>
                <w:lang w:eastAsia="en-US"/>
              </w:rPr>
              <w:br/>
              <w:t>показателя</w:t>
            </w:r>
          </w:p>
        </w:tc>
        <w:tc>
          <w:tcPr>
            <w:tcW w:w="958" w:type="dxa"/>
            <w:vAlign w:val="center"/>
          </w:tcPr>
          <w:p w:rsidR="002D0970" w:rsidRPr="005176D1" w:rsidRDefault="002D0970" w:rsidP="007F4FE5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5176D1">
              <w:rPr>
                <w:sz w:val="20"/>
                <w:szCs w:val="20"/>
                <w:lang w:eastAsia="en-US"/>
              </w:rPr>
              <w:t xml:space="preserve">Единица </w:t>
            </w:r>
            <w:r w:rsidRPr="005176D1">
              <w:rPr>
                <w:sz w:val="20"/>
                <w:szCs w:val="20"/>
                <w:lang w:eastAsia="en-US"/>
              </w:rPr>
              <w:br/>
              <w:t>измерения</w:t>
            </w:r>
          </w:p>
        </w:tc>
        <w:tc>
          <w:tcPr>
            <w:tcW w:w="1559" w:type="dxa"/>
            <w:vAlign w:val="center"/>
          </w:tcPr>
          <w:p w:rsidR="002D0970" w:rsidRPr="005176D1" w:rsidRDefault="002D0970" w:rsidP="007F4FE5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5176D1">
              <w:rPr>
                <w:sz w:val="20"/>
                <w:szCs w:val="20"/>
                <w:lang w:eastAsia="en-US"/>
              </w:rPr>
              <w:t>Значение, утвержден</w:t>
            </w:r>
          </w:p>
          <w:p w:rsidR="002D0970" w:rsidRPr="005176D1" w:rsidRDefault="002D0970" w:rsidP="007F4FE5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5176D1">
              <w:rPr>
                <w:sz w:val="20"/>
                <w:szCs w:val="20"/>
                <w:lang w:eastAsia="en-US"/>
              </w:rPr>
              <w:t>ное в  муниципальном задании на отчетный финансовый год</w:t>
            </w:r>
          </w:p>
        </w:tc>
        <w:tc>
          <w:tcPr>
            <w:tcW w:w="1417" w:type="dxa"/>
            <w:vAlign w:val="center"/>
          </w:tcPr>
          <w:p w:rsidR="002D0970" w:rsidRPr="005176D1" w:rsidRDefault="002D0970" w:rsidP="007F4FE5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176D1">
              <w:rPr>
                <w:rFonts w:ascii="Times New Roman" w:hAnsi="Times New Roman" w:cs="Times New Roman"/>
                <w:lang w:eastAsia="en-US"/>
              </w:rPr>
              <w:t>Фактичес</w:t>
            </w:r>
          </w:p>
          <w:p w:rsidR="002D0970" w:rsidRPr="005176D1" w:rsidRDefault="002D0970" w:rsidP="007F4FE5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176D1">
              <w:rPr>
                <w:rFonts w:ascii="Times New Roman" w:hAnsi="Times New Roman" w:cs="Times New Roman"/>
                <w:lang w:eastAsia="en-US"/>
              </w:rPr>
              <w:t>кое значение за отчетный финансовый год</w:t>
            </w:r>
          </w:p>
        </w:tc>
        <w:tc>
          <w:tcPr>
            <w:tcW w:w="993" w:type="dxa"/>
            <w:vAlign w:val="center"/>
          </w:tcPr>
          <w:p w:rsidR="002D0970" w:rsidRPr="005176D1" w:rsidRDefault="002D0970" w:rsidP="007F4FE5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176D1">
              <w:rPr>
                <w:rFonts w:ascii="Times New Roman" w:hAnsi="Times New Roman" w:cs="Times New Roman"/>
                <w:lang w:eastAsia="en-US"/>
              </w:rPr>
              <w:t>Откло</w:t>
            </w:r>
          </w:p>
          <w:p w:rsidR="002D0970" w:rsidRPr="005176D1" w:rsidRDefault="002D0970" w:rsidP="007F4FE5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176D1">
              <w:rPr>
                <w:rFonts w:ascii="Times New Roman" w:hAnsi="Times New Roman" w:cs="Times New Roman"/>
                <w:lang w:eastAsia="en-US"/>
              </w:rPr>
              <w:t>нение, в % (гр.7/ гр.6 х100)</w:t>
            </w:r>
          </w:p>
        </w:tc>
        <w:tc>
          <w:tcPr>
            <w:tcW w:w="993" w:type="dxa"/>
            <w:vAlign w:val="center"/>
          </w:tcPr>
          <w:p w:rsidR="002D0970" w:rsidRPr="005176D1" w:rsidRDefault="002D0970" w:rsidP="007F4FE5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176D1">
              <w:rPr>
                <w:rFonts w:ascii="Times New Roman" w:hAnsi="Times New Roman" w:cs="Times New Roman"/>
                <w:lang w:eastAsia="en-US"/>
              </w:rPr>
              <w:t>Допус</w:t>
            </w:r>
          </w:p>
          <w:p w:rsidR="002D0970" w:rsidRPr="005176D1" w:rsidRDefault="002D0970" w:rsidP="007F4FE5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vertAlign w:val="superscript"/>
                <w:lang w:eastAsia="en-US"/>
              </w:rPr>
            </w:pPr>
            <w:r w:rsidRPr="005176D1">
              <w:rPr>
                <w:rFonts w:ascii="Times New Roman" w:hAnsi="Times New Roman" w:cs="Times New Roman"/>
                <w:lang w:eastAsia="en-US"/>
              </w:rPr>
              <w:t>тимое отклонение</w:t>
            </w:r>
            <w:r w:rsidRPr="005176D1">
              <w:rPr>
                <w:rFonts w:ascii="Times New Roman" w:hAnsi="Times New Roman" w:cs="Times New Roman"/>
                <w:vertAlign w:val="superscript"/>
                <w:lang w:eastAsia="en-US"/>
              </w:rPr>
              <w:t>1</w:t>
            </w:r>
          </w:p>
        </w:tc>
        <w:tc>
          <w:tcPr>
            <w:tcW w:w="1451" w:type="dxa"/>
            <w:vAlign w:val="center"/>
          </w:tcPr>
          <w:p w:rsidR="002D0970" w:rsidRPr="005176D1" w:rsidRDefault="002D0970" w:rsidP="007F4FE5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176D1">
              <w:rPr>
                <w:rFonts w:ascii="Times New Roman" w:hAnsi="Times New Roman" w:cs="Times New Roman"/>
                <w:lang w:eastAsia="en-US"/>
              </w:rPr>
              <w:t>Причины отклоне</w:t>
            </w:r>
          </w:p>
          <w:p w:rsidR="002D0970" w:rsidRPr="005176D1" w:rsidRDefault="002D0970" w:rsidP="007F4FE5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vertAlign w:val="superscript"/>
                <w:lang w:eastAsia="en-US"/>
              </w:rPr>
            </w:pPr>
            <w:r w:rsidRPr="005176D1">
              <w:rPr>
                <w:rFonts w:ascii="Times New Roman" w:hAnsi="Times New Roman" w:cs="Times New Roman"/>
                <w:lang w:eastAsia="en-US"/>
              </w:rPr>
              <w:t>ний</w:t>
            </w:r>
            <w:r w:rsidRPr="005176D1">
              <w:rPr>
                <w:rFonts w:ascii="Times New Roman" w:hAnsi="Times New Roman" w:cs="Times New Roman"/>
                <w:vertAlign w:val="superscript"/>
                <w:lang w:eastAsia="en-US"/>
              </w:rPr>
              <w:t>2</w:t>
            </w:r>
          </w:p>
        </w:tc>
      </w:tr>
      <w:tr w:rsidR="002D0970" w:rsidRPr="005176D1" w:rsidTr="007F4FE5">
        <w:tc>
          <w:tcPr>
            <w:tcW w:w="567" w:type="dxa"/>
          </w:tcPr>
          <w:p w:rsidR="002D0970" w:rsidRPr="005176D1" w:rsidRDefault="002D0970" w:rsidP="007F4FE5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5176D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977" w:type="dxa"/>
          </w:tcPr>
          <w:p w:rsidR="002D0970" w:rsidRPr="005176D1" w:rsidRDefault="002D0970" w:rsidP="007F4FE5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5176D1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518" w:type="dxa"/>
          </w:tcPr>
          <w:p w:rsidR="002D0970" w:rsidRPr="005176D1" w:rsidRDefault="002D0970" w:rsidP="007F4FE5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5176D1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</w:tcPr>
          <w:p w:rsidR="002D0970" w:rsidRPr="005176D1" w:rsidRDefault="002D0970" w:rsidP="007F4FE5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5176D1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58" w:type="dxa"/>
          </w:tcPr>
          <w:p w:rsidR="002D0970" w:rsidRPr="005176D1" w:rsidRDefault="002D0970" w:rsidP="007F4FE5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5176D1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559" w:type="dxa"/>
          </w:tcPr>
          <w:p w:rsidR="002D0970" w:rsidRPr="005176D1" w:rsidRDefault="002D0970" w:rsidP="007F4FE5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5176D1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417" w:type="dxa"/>
          </w:tcPr>
          <w:p w:rsidR="002D0970" w:rsidRPr="005176D1" w:rsidRDefault="002D0970" w:rsidP="007F4FE5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5176D1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93" w:type="dxa"/>
          </w:tcPr>
          <w:p w:rsidR="002D0970" w:rsidRPr="005176D1" w:rsidRDefault="002D0970" w:rsidP="007F4FE5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5176D1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993" w:type="dxa"/>
          </w:tcPr>
          <w:p w:rsidR="002D0970" w:rsidRPr="005176D1" w:rsidRDefault="002D0970" w:rsidP="007F4FE5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5176D1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451" w:type="dxa"/>
          </w:tcPr>
          <w:p w:rsidR="002D0970" w:rsidRPr="005176D1" w:rsidRDefault="002D0970" w:rsidP="007F4FE5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5176D1">
              <w:rPr>
                <w:sz w:val="20"/>
                <w:szCs w:val="20"/>
                <w:lang w:eastAsia="en-US"/>
              </w:rPr>
              <w:t>10</w:t>
            </w:r>
          </w:p>
        </w:tc>
      </w:tr>
      <w:tr w:rsidR="002D0970" w:rsidRPr="005176D1" w:rsidTr="007F4FE5">
        <w:tc>
          <w:tcPr>
            <w:tcW w:w="567" w:type="dxa"/>
          </w:tcPr>
          <w:p w:rsidR="002D0970" w:rsidRPr="005176D1" w:rsidRDefault="002D0970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</w:tcPr>
          <w:p w:rsidR="002D0970" w:rsidRPr="005176D1" w:rsidRDefault="002D0970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 w:rsidRPr="005176D1">
              <w:rPr>
                <w:sz w:val="20"/>
                <w:szCs w:val="20"/>
              </w:rPr>
              <w:t>Реализация основной общеобразовательной программы начального общего образования</w:t>
            </w:r>
          </w:p>
        </w:tc>
        <w:tc>
          <w:tcPr>
            <w:tcW w:w="2518" w:type="dxa"/>
          </w:tcPr>
          <w:p w:rsidR="002D0970" w:rsidRPr="005176D1" w:rsidRDefault="002D0970" w:rsidP="002D0970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 w:rsidRPr="005176D1">
              <w:rPr>
                <w:sz w:val="20"/>
                <w:szCs w:val="20"/>
                <w:lang w:eastAsia="en-US"/>
              </w:rPr>
              <w:t>Очная форма</w:t>
            </w:r>
          </w:p>
        </w:tc>
        <w:tc>
          <w:tcPr>
            <w:tcW w:w="1701" w:type="dxa"/>
          </w:tcPr>
          <w:p w:rsidR="002D0970" w:rsidRPr="005176D1" w:rsidRDefault="002D0970" w:rsidP="007F4FE5">
            <w:pPr>
              <w:rPr>
                <w:sz w:val="20"/>
                <w:szCs w:val="20"/>
              </w:rPr>
            </w:pPr>
            <w:r w:rsidRPr="005176D1">
              <w:rPr>
                <w:sz w:val="20"/>
                <w:szCs w:val="20"/>
              </w:rPr>
              <w:t>Число обучающихся за исключением обучающихся с ОВЗ и детей -инвалидов</w:t>
            </w:r>
          </w:p>
        </w:tc>
        <w:tc>
          <w:tcPr>
            <w:tcW w:w="958" w:type="dxa"/>
          </w:tcPr>
          <w:p w:rsidR="002D0970" w:rsidRPr="005176D1" w:rsidRDefault="002D0970" w:rsidP="007F4FE5">
            <w:pPr>
              <w:rPr>
                <w:sz w:val="20"/>
                <w:szCs w:val="20"/>
              </w:rPr>
            </w:pPr>
            <w:r w:rsidRPr="005176D1">
              <w:rPr>
                <w:sz w:val="20"/>
                <w:szCs w:val="20"/>
              </w:rPr>
              <w:t xml:space="preserve">Человек </w:t>
            </w:r>
          </w:p>
        </w:tc>
        <w:tc>
          <w:tcPr>
            <w:tcW w:w="1559" w:type="dxa"/>
          </w:tcPr>
          <w:p w:rsidR="002D0970" w:rsidRPr="005176D1" w:rsidRDefault="0096101A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 w:rsidRPr="005176D1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417" w:type="dxa"/>
          </w:tcPr>
          <w:p w:rsidR="002D0970" w:rsidRPr="005176D1" w:rsidRDefault="0096101A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 w:rsidRPr="005176D1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993" w:type="dxa"/>
          </w:tcPr>
          <w:p w:rsidR="002D0970" w:rsidRPr="005176D1" w:rsidRDefault="00C25D33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 w:rsidRPr="005176D1">
              <w:rPr>
                <w:sz w:val="20"/>
                <w:szCs w:val="20"/>
                <w:lang w:eastAsia="en-US"/>
              </w:rPr>
              <w:t>0</w:t>
            </w:r>
          </w:p>
          <w:p w:rsidR="002D0970" w:rsidRPr="005176D1" w:rsidRDefault="002D0970" w:rsidP="002D0970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2D0970" w:rsidRPr="005176D1" w:rsidRDefault="005176D1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451" w:type="dxa"/>
          </w:tcPr>
          <w:p w:rsidR="002D0970" w:rsidRPr="005176D1" w:rsidRDefault="002D0970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</w:p>
        </w:tc>
      </w:tr>
      <w:tr w:rsidR="005176D1" w:rsidRPr="005176D1" w:rsidTr="007F4FE5">
        <w:tc>
          <w:tcPr>
            <w:tcW w:w="567" w:type="dxa"/>
          </w:tcPr>
          <w:p w:rsidR="005176D1" w:rsidRPr="005176D1" w:rsidRDefault="005176D1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</w:tcPr>
          <w:p w:rsidR="005176D1" w:rsidRPr="00C65CDB" w:rsidRDefault="005176D1" w:rsidP="00E44B1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C65CDB">
              <w:rPr>
                <w:sz w:val="20"/>
                <w:szCs w:val="20"/>
              </w:rPr>
              <w:t xml:space="preserve">Реализация </w:t>
            </w:r>
            <w:r>
              <w:rPr>
                <w:sz w:val="20"/>
                <w:szCs w:val="20"/>
              </w:rPr>
              <w:t xml:space="preserve">адаптированной </w:t>
            </w:r>
            <w:r w:rsidRPr="00C65CDB">
              <w:rPr>
                <w:sz w:val="20"/>
                <w:szCs w:val="20"/>
              </w:rPr>
              <w:t xml:space="preserve">основной общеобразовательной программы </w:t>
            </w:r>
            <w:r>
              <w:rPr>
                <w:sz w:val="20"/>
                <w:szCs w:val="20"/>
              </w:rPr>
              <w:t>начального</w:t>
            </w:r>
            <w:r w:rsidRPr="00C65CDB">
              <w:rPr>
                <w:sz w:val="20"/>
                <w:szCs w:val="20"/>
              </w:rPr>
              <w:t xml:space="preserve"> общего образования</w:t>
            </w:r>
          </w:p>
        </w:tc>
        <w:tc>
          <w:tcPr>
            <w:tcW w:w="2518" w:type="dxa"/>
          </w:tcPr>
          <w:p w:rsidR="005176D1" w:rsidRPr="00C65CDB" w:rsidRDefault="005176D1" w:rsidP="00E44B1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C65CDB">
              <w:rPr>
                <w:sz w:val="20"/>
                <w:szCs w:val="20"/>
              </w:rPr>
              <w:t>чная форма</w:t>
            </w:r>
          </w:p>
        </w:tc>
        <w:tc>
          <w:tcPr>
            <w:tcW w:w="1701" w:type="dxa"/>
          </w:tcPr>
          <w:p w:rsidR="005176D1" w:rsidRPr="00C65CDB" w:rsidRDefault="005176D1" w:rsidP="00E44B1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C65CDB">
              <w:rPr>
                <w:sz w:val="20"/>
                <w:szCs w:val="20"/>
              </w:rPr>
              <w:t>Число обучающихся</w:t>
            </w:r>
            <w:r>
              <w:rPr>
                <w:sz w:val="20"/>
                <w:szCs w:val="20"/>
              </w:rPr>
              <w:t xml:space="preserve"> с ОВЗ </w:t>
            </w:r>
          </w:p>
        </w:tc>
        <w:tc>
          <w:tcPr>
            <w:tcW w:w="958" w:type="dxa"/>
          </w:tcPr>
          <w:p w:rsidR="005176D1" w:rsidRPr="00C65CDB" w:rsidRDefault="005176D1" w:rsidP="00E44B1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C65CDB">
              <w:rPr>
                <w:sz w:val="20"/>
                <w:szCs w:val="20"/>
              </w:rPr>
              <w:t xml:space="preserve">Человек </w:t>
            </w:r>
          </w:p>
        </w:tc>
        <w:tc>
          <w:tcPr>
            <w:tcW w:w="1559" w:type="dxa"/>
          </w:tcPr>
          <w:p w:rsidR="005176D1" w:rsidRPr="0032646E" w:rsidRDefault="005176D1" w:rsidP="00E44B1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:rsidR="005176D1" w:rsidRPr="0032646E" w:rsidRDefault="00DF5A29" w:rsidP="00E44B1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5176D1" w:rsidRPr="0032646E" w:rsidRDefault="005176D1" w:rsidP="00E44B1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5176D1" w:rsidRDefault="00DF5A29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451" w:type="dxa"/>
          </w:tcPr>
          <w:p w:rsidR="005176D1" w:rsidRPr="005176D1" w:rsidRDefault="005176D1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</w:p>
        </w:tc>
      </w:tr>
      <w:tr w:rsidR="005176D1" w:rsidRPr="005176D1" w:rsidTr="007F4FE5">
        <w:tc>
          <w:tcPr>
            <w:tcW w:w="567" w:type="dxa"/>
          </w:tcPr>
          <w:p w:rsidR="005176D1" w:rsidRPr="005176D1" w:rsidRDefault="005176D1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</w:tcPr>
          <w:p w:rsidR="005176D1" w:rsidRPr="00C65CDB" w:rsidRDefault="005176D1" w:rsidP="00E44B1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C65CDB">
              <w:rPr>
                <w:sz w:val="20"/>
                <w:szCs w:val="20"/>
              </w:rPr>
              <w:t xml:space="preserve">Реализация </w:t>
            </w:r>
            <w:r>
              <w:rPr>
                <w:sz w:val="20"/>
                <w:szCs w:val="20"/>
              </w:rPr>
              <w:t xml:space="preserve">адаптированной </w:t>
            </w:r>
            <w:r w:rsidRPr="00C65CDB">
              <w:rPr>
                <w:sz w:val="20"/>
                <w:szCs w:val="20"/>
              </w:rPr>
              <w:t>основной общеобр</w:t>
            </w:r>
            <w:r>
              <w:rPr>
                <w:sz w:val="20"/>
                <w:szCs w:val="20"/>
              </w:rPr>
              <w:t>азовательной программы начального</w:t>
            </w:r>
            <w:r w:rsidRPr="00C65CDB">
              <w:rPr>
                <w:sz w:val="20"/>
                <w:szCs w:val="20"/>
              </w:rPr>
              <w:t xml:space="preserve"> общего образования</w:t>
            </w:r>
          </w:p>
        </w:tc>
        <w:tc>
          <w:tcPr>
            <w:tcW w:w="2518" w:type="dxa"/>
          </w:tcPr>
          <w:p w:rsidR="005176D1" w:rsidRPr="00C65CDB" w:rsidRDefault="005176D1" w:rsidP="00E44B1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C65CDB">
              <w:rPr>
                <w:sz w:val="20"/>
                <w:szCs w:val="20"/>
              </w:rPr>
              <w:t>чная форма</w:t>
            </w:r>
          </w:p>
        </w:tc>
        <w:tc>
          <w:tcPr>
            <w:tcW w:w="1701" w:type="dxa"/>
          </w:tcPr>
          <w:p w:rsidR="005176D1" w:rsidRPr="00C65CDB" w:rsidRDefault="005176D1" w:rsidP="00E44B1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C65CDB">
              <w:rPr>
                <w:sz w:val="20"/>
                <w:szCs w:val="20"/>
              </w:rPr>
              <w:t>Число обучающихся</w:t>
            </w:r>
            <w:r>
              <w:rPr>
                <w:sz w:val="20"/>
                <w:szCs w:val="20"/>
              </w:rPr>
              <w:t xml:space="preserve"> детей -инвалидов</w:t>
            </w:r>
          </w:p>
        </w:tc>
        <w:tc>
          <w:tcPr>
            <w:tcW w:w="958" w:type="dxa"/>
          </w:tcPr>
          <w:p w:rsidR="005176D1" w:rsidRPr="00C65CDB" w:rsidRDefault="005176D1" w:rsidP="00E44B1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C65CDB">
              <w:rPr>
                <w:sz w:val="20"/>
                <w:szCs w:val="20"/>
              </w:rPr>
              <w:t xml:space="preserve">Человек </w:t>
            </w:r>
          </w:p>
        </w:tc>
        <w:tc>
          <w:tcPr>
            <w:tcW w:w="1559" w:type="dxa"/>
          </w:tcPr>
          <w:p w:rsidR="005176D1" w:rsidRPr="0032646E" w:rsidRDefault="005176D1" w:rsidP="00E44B1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2646E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5176D1" w:rsidRPr="0032646E" w:rsidRDefault="00DF5A29" w:rsidP="00E44B1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5176D1" w:rsidRPr="0032646E" w:rsidRDefault="00DF5A29" w:rsidP="00E44B1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5176D1" w:rsidRDefault="00DF5A29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451" w:type="dxa"/>
          </w:tcPr>
          <w:p w:rsidR="005176D1" w:rsidRPr="005176D1" w:rsidRDefault="005176D1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</w:p>
        </w:tc>
      </w:tr>
    </w:tbl>
    <w:p w:rsidR="002D0970" w:rsidRDefault="002D0970" w:rsidP="002D0970">
      <w:pPr>
        <w:autoSpaceDE w:val="0"/>
        <w:autoSpaceDN w:val="0"/>
        <w:adjustRightInd w:val="0"/>
        <w:rPr>
          <w:sz w:val="20"/>
          <w:szCs w:val="20"/>
        </w:rPr>
      </w:pPr>
    </w:p>
    <w:p w:rsidR="007F441D" w:rsidRDefault="005176D1" w:rsidP="007F441D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  <w:lang w:eastAsia="en-US"/>
        </w:rPr>
        <w:t>2.1 Показатели, характеризующие качество муниципальной услуг</w:t>
      </w:r>
      <w:r w:rsidR="00DF5A29">
        <w:rPr>
          <w:sz w:val="20"/>
          <w:szCs w:val="20"/>
          <w:lang w:eastAsia="en-US"/>
        </w:rPr>
        <w:t>и</w:t>
      </w:r>
    </w:p>
    <w:p w:rsidR="007F441D" w:rsidRDefault="007F441D" w:rsidP="007F441D">
      <w:pPr>
        <w:autoSpaceDE w:val="0"/>
        <w:autoSpaceDN w:val="0"/>
        <w:adjustRightInd w:val="0"/>
        <w:rPr>
          <w:sz w:val="20"/>
          <w:szCs w:val="20"/>
        </w:rPr>
      </w:pPr>
    </w:p>
    <w:tbl>
      <w:tblPr>
        <w:tblpPr w:leftFromText="180" w:rightFromText="180" w:bottomFromText="200" w:vertAnchor="text" w:horzAnchor="margin" w:tblpXSpec="center" w:tblpY="143"/>
        <w:tblW w:w="15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585"/>
        <w:gridCol w:w="2059"/>
        <w:gridCol w:w="2619"/>
        <w:gridCol w:w="1276"/>
        <w:gridCol w:w="1559"/>
        <w:gridCol w:w="1417"/>
        <w:gridCol w:w="1134"/>
        <w:gridCol w:w="851"/>
        <w:gridCol w:w="1417"/>
      </w:tblGrid>
      <w:tr w:rsidR="007F441D" w:rsidRPr="00DF5A29" w:rsidTr="00DF5A29">
        <w:tc>
          <w:tcPr>
            <w:tcW w:w="567" w:type="dxa"/>
            <w:vMerge w:val="restart"/>
          </w:tcPr>
          <w:p w:rsidR="007F441D" w:rsidRPr="00DF5A29" w:rsidRDefault="007F441D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№ пп</w:t>
            </w:r>
          </w:p>
        </w:tc>
        <w:tc>
          <w:tcPr>
            <w:tcW w:w="2585" w:type="dxa"/>
            <w:vAlign w:val="center"/>
          </w:tcPr>
          <w:p w:rsidR="007F441D" w:rsidRPr="00DF5A29" w:rsidRDefault="007F441D" w:rsidP="00DF5A29">
            <w:pPr>
              <w:autoSpaceDE w:val="0"/>
              <w:autoSpaceDN w:val="0"/>
              <w:adjustRightInd w:val="0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Содержание муниципальной услуги</w:t>
            </w:r>
          </w:p>
        </w:tc>
        <w:tc>
          <w:tcPr>
            <w:tcW w:w="2059" w:type="dxa"/>
            <w:vAlign w:val="center"/>
          </w:tcPr>
          <w:p w:rsidR="007F441D" w:rsidRPr="00DF5A29" w:rsidRDefault="007F441D" w:rsidP="00DF5A29">
            <w:pPr>
              <w:autoSpaceDE w:val="0"/>
              <w:autoSpaceDN w:val="0"/>
              <w:adjustRightInd w:val="0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 xml:space="preserve">Условия оказания муниципальной </w:t>
            </w:r>
            <w:r w:rsidRPr="00DF5A29">
              <w:rPr>
                <w:sz w:val="20"/>
                <w:szCs w:val="20"/>
                <w:lang w:eastAsia="en-US"/>
              </w:rPr>
              <w:lastRenderedPageBreak/>
              <w:t>услуги</w:t>
            </w:r>
          </w:p>
        </w:tc>
        <w:tc>
          <w:tcPr>
            <w:tcW w:w="10273" w:type="dxa"/>
            <w:gridSpan w:val="7"/>
            <w:vAlign w:val="center"/>
          </w:tcPr>
          <w:p w:rsidR="007F441D" w:rsidRPr="00DF5A29" w:rsidRDefault="007F441D" w:rsidP="00DF5A29">
            <w:pPr>
              <w:autoSpaceDE w:val="0"/>
              <w:autoSpaceDN w:val="0"/>
              <w:adjustRightInd w:val="0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lastRenderedPageBreak/>
              <w:t>Показатели, характеризующие качество муниципальной услуги</w:t>
            </w:r>
          </w:p>
        </w:tc>
      </w:tr>
      <w:tr w:rsidR="007F441D" w:rsidRPr="00DF5A29" w:rsidTr="00DF5A29">
        <w:tc>
          <w:tcPr>
            <w:tcW w:w="567" w:type="dxa"/>
            <w:vMerge/>
            <w:vAlign w:val="center"/>
          </w:tcPr>
          <w:p w:rsidR="007F441D" w:rsidRPr="00DF5A29" w:rsidRDefault="007F441D" w:rsidP="00DF5A2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585" w:type="dxa"/>
            <w:vAlign w:val="center"/>
          </w:tcPr>
          <w:p w:rsidR="007F441D" w:rsidRPr="00DF5A29" w:rsidRDefault="007F441D" w:rsidP="00DF5A29">
            <w:pPr>
              <w:autoSpaceDE w:val="0"/>
              <w:autoSpaceDN w:val="0"/>
              <w:adjustRightInd w:val="0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Наименование</w:t>
            </w:r>
            <w:r w:rsidRPr="00DF5A29">
              <w:rPr>
                <w:sz w:val="20"/>
                <w:szCs w:val="20"/>
                <w:lang w:eastAsia="en-US"/>
              </w:rPr>
              <w:br/>
              <w:t>показателя</w:t>
            </w:r>
          </w:p>
        </w:tc>
        <w:tc>
          <w:tcPr>
            <w:tcW w:w="2059" w:type="dxa"/>
            <w:vAlign w:val="center"/>
          </w:tcPr>
          <w:p w:rsidR="007F441D" w:rsidRPr="00DF5A29" w:rsidRDefault="007F441D" w:rsidP="00DF5A29">
            <w:pPr>
              <w:autoSpaceDE w:val="0"/>
              <w:autoSpaceDN w:val="0"/>
              <w:adjustRightInd w:val="0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Наименование</w:t>
            </w:r>
            <w:r w:rsidRPr="00DF5A29">
              <w:rPr>
                <w:sz w:val="20"/>
                <w:szCs w:val="20"/>
                <w:lang w:eastAsia="en-US"/>
              </w:rPr>
              <w:br/>
              <w:t>показателя</w:t>
            </w:r>
          </w:p>
        </w:tc>
        <w:tc>
          <w:tcPr>
            <w:tcW w:w="2619" w:type="dxa"/>
            <w:vAlign w:val="center"/>
          </w:tcPr>
          <w:p w:rsidR="007F441D" w:rsidRPr="00DF5A29" w:rsidRDefault="007F441D" w:rsidP="00DF5A29">
            <w:pPr>
              <w:autoSpaceDE w:val="0"/>
              <w:autoSpaceDN w:val="0"/>
              <w:adjustRightInd w:val="0"/>
              <w:ind w:right="-74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Наименование</w:t>
            </w:r>
            <w:r w:rsidRPr="00DF5A29">
              <w:rPr>
                <w:sz w:val="20"/>
                <w:szCs w:val="20"/>
                <w:lang w:eastAsia="en-US"/>
              </w:rPr>
              <w:br/>
              <w:t>показателя</w:t>
            </w:r>
          </w:p>
        </w:tc>
        <w:tc>
          <w:tcPr>
            <w:tcW w:w="1276" w:type="dxa"/>
            <w:vAlign w:val="center"/>
          </w:tcPr>
          <w:p w:rsidR="007F441D" w:rsidRPr="00DF5A29" w:rsidRDefault="007F441D" w:rsidP="00DF5A29">
            <w:pPr>
              <w:autoSpaceDE w:val="0"/>
              <w:autoSpaceDN w:val="0"/>
              <w:adjustRightInd w:val="0"/>
              <w:ind w:right="-74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 xml:space="preserve">Единица </w:t>
            </w:r>
            <w:r w:rsidRPr="00DF5A29">
              <w:rPr>
                <w:sz w:val="20"/>
                <w:szCs w:val="20"/>
                <w:lang w:eastAsia="en-US"/>
              </w:rPr>
              <w:br/>
              <w:t>измерения</w:t>
            </w:r>
          </w:p>
        </w:tc>
        <w:tc>
          <w:tcPr>
            <w:tcW w:w="1559" w:type="dxa"/>
            <w:vAlign w:val="center"/>
          </w:tcPr>
          <w:p w:rsidR="007F441D" w:rsidRPr="00DF5A29" w:rsidRDefault="007F441D" w:rsidP="00DF5A29">
            <w:pPr>
              <w:autoSpaceDE w:val="0"/>
              <w:autoSpaceDN w:val="0"/>
              <w:adjustRightInd w:val="0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Значение, утвержденное в муниципальном задании на отчетный финансовый год</w:t>
            </w:r>
          </w:p>
        </w:tc>
        <w:tc>
          <w:tcPr>
            <w:tcW w:w="1417" w:type="dxa"/>
            <w:vAlign w:val="center"/>
          </w:tcPr>
          <w:p w:rsidR="007F441D" w:rsidRPr="00DF5A29" w:rsidRDefault="007F441D" w:rsidP="00DF5A29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F5A29">
              <w:rPr>
                <w:rFonts w:ascii="Times New Roman" w:hAnsi="Times New Roman" w:cs="Times New Roman"/>
                <w:lang w:eastAsia="en-US"/>
              </w:rPr>
              <w:t>Фактическое значение за отчетный финансовый год</w:t>
            </w:r>
          </w:p>
        </w:tc>
        <w:tc>
          <w:tcPr>
            <w:tcW w:w="1134" w:type="dxa"/>
            <w:vAlign w:val="center"/>
          </w:tcPr>
          <w:p w:rsidR="007F441D" w:rsidRPr="00DF5A29" w:rsidRDefault="007F441D" w:rsidP="00DF5A29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F5A29">
              <w:rPr>
                <w:rFonts w:ascii="Times New Roman" w:hAnsi="Times New Roman" w:cs="Times New Roman"/>
                <w:lang w:eastAsia="en-US"/>
              </w:rPr>
              <w:t>Отклонение, в % (гр.7/гр.6х100)</w:t>
            </w:r>
          </w:p>
        </w:tc>
        <w:tc>
          <w:tcPr>
            <w:tcW w:w="851" w:type="dxa"/>
            <w:vAlign w:val="center"/>
          </w:tcPr>
          <w:p w:rsidR="007F441D" w:rsidRPr="00DF5A29" w:rsidRDefault="007F441D" w:rsidP="00DF5A29">
            <w:pPr>
              <w:pStyle w:val="ConsPlusCell"/>
              <w:jc w:val="center"/>
              <w:rPr>
                <w:rFonts w:ascii="Times New Roman" w:hAnsi="Times New Roman" w:cs="Times New Roman"/>
                <w:vertAlign w:val="superscript"/>
                <w:lang w:eastAsia="en-US"/>
              </w:rPr>
            </w:pPr>
            <w:r w:rsidRPr="00DF5A29">
              <w:rPr>
                <w:rFonts w:ascii="Times New Roman" w:hAnsi="Times New Roman" w:cs="Times New Roman"/>
                <w:lang w:eastAsia="en-US"/>
              </w:rPr>
              <w:t>Допустимое отклонение</w:t>
            </w:r>
            <w:r w:rsidRPr="00DF5A29">
              <w:rPr>
                <w:rFonts w:ascii="Times New Roman" w:hAnsi="Times New Roman" w:cs="Times New Roman"/>
                <w:vertAlign w:val="superscript"/>
                <w:lang w:eastAsia="en-US"/>
              </w:rPr>
              <w:t>1</w:t>
            </w:r>
          </w:p>
        </w:tc>
        <w:tc>
          <w:tcPr>
            <w:tcW w:w="1417" w:type="dxa"/>
            <w:vAlign w:val="center"/>
          </w:tcPr>
          <w:p w:rsidR="007F441D" w:rsidRPr="00DF5A29" w:rsidRDefault="007F441D" w:rsidP="00DF5A29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F5A29">
              <w:rPr>
                <w:rFonts w:ascii="Times New Roman" w:hAnsi="Times New Roman" w:cs="Times New Roman"/>
                <w:lang w:eastAsia="en-US"/>
              </w:rPr>
              <w:t>Причины откло-</w:t>
            </w:r>
          </w:p>
          <w:p w:rsidR="007F441D" w:rsidRPr="00DF5A29" w:rsidRDefault="007F441D" w:rsidP="00DF5A29">
            <w:pPr>
              <w:pStyle w:val="ConsPlusCell"/>
              <w:ind w:right="-75"/>
              <w:jc w:val="center"/>
              <w:rPr>
                <w:rFonts w:ascii="Times New Roman" w:hAnsi="Times New Roman" w:cs="Times New Roman"/>
                <w:vertAlign w:val="superscript"/>
                <w:lang w:eastAsia="en-US"/>
              </w:rPr>
            </w:pPr>
            <w:r w:rsidRPr="00DF5A29">
              <w:rPr>
                <w:rFonts w:ascii="Times New Roman" w:hAnsi="Times New Roman" w:cs="Times New Roman"/>
                <w:lang w:eastAsia="en-US"/>
              </w:rPr>
              <w:t>нений</w:t>
            </w:r>
            <w:r w:rsidRPr="00DF5A29">
              <w:rPr>
                <w:rFonts w:ascii="Times New Roman" w:hAnsi="Times New Roman" w:cs="Times New Roman"/>
                <w:vertAlign w:val="superscript"/>
                <w:lang w:eastAsia="en-US"/>
              </w:rPr>
              <w:t>2</w:t>
            </w:r>
          </w:p>
        </w:tc>
      </w:tr>
      <w:tr w:rsidR="007F441D" w:rsidRPr="00DF5A29" w:rsidTr="00DF5A29">
        <w:tc>
          <w:tcPr>
            <w:tcW w:w="567" w:type="dxa"/>
          </w:tcPr>
          <w:p w:rsidR="007F441D" w:rsidRPr="00DF5A29" w:rsidRDefault="007F441D" w:rsidP="00DF5A29">
            <w:pPr>
              <w:autoSpaceDE w:val="0"/>
              <w:autoSpaceDN w:val="0"/>
              <w:adjustRightInd w:val="0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585" w:type="dxa"/>
          </w:tcPr>
          <w:p w:rsidR="007F441D" w:rsidRPr="00DF5A29" w:rsidRDefault="007F441D" w:rsidP="00DF5A29">
            <w:pPr>
              <w:autoSpaceDE w:val="0"/>
              <w:autoSpaceDN w:val="0"/>
              <w:adjustRightInd w:val="0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059" w:type="dxa"/>
          </w:tcPr>
          <w:p w:rsidR="007F441D" w:rsidRPr="00DF5A29" w:rsidRDefault="007F441D" w:rsidP="00DF5A29">
            <w:pPr>
              <w:autoSpaceDE w:val="0"/>
              <w:autoSpaceDN w:val="0"/>
              <w:adjustRightInd w:val="0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619" w:type="dxa"/>
          </w:tcPr>
          <w:p w:rsidR="007F441D" w:rsidRPr="00DF5A29" w:rsidRDefault="007F441D" w:rsidP="00DF5A29">
            <w:pPr>
              <w:autoSpaceDE w:val="0"/>
              <w:autoSpaceDN w:val="0"/>
              <w:adjustRightInd w:val="0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276" w:type="dxa"/>
          </w:tcPr>
          <w:p w:rsidR="007F441D" w:rsidRPr="00DF5A29" w:rsidRDefault="007F441D" w:rsidP="00DF5A29">
            <w:pPr>
              <w:autoSpaceDE w:val="0"/>
              <w:autoSpaceDN w:val="0"/>
              <w:adjustRightInd w:val="0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559" w:type="dxa"/>
          </w:tcPr>
          <w:p w:rsidR="007F441D" w:rsidRPr="00DF5A29" w:rsidRDefault="007F441D" w:rsidP="00DF5A29">
            <w:pPr>
              <w:autoSpaceDE w:val="0"/>
              <w:autoSpaceDN w:val="0"/>
              <w:adjustRightInd w:val="0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417" w:type="dxa"/>
          </w:tcPr>
          <w:p w:rsidR="007F441D" w:rsidRPr="00DF5A29" w:rsidRDefault="007F441D" w:rsidP="00DF5A29">
            <w:pPr>
              <w:autoSpaceDE w:val="0"/>
              <w:autoSpaceDN w:val="0"/>
              <w:adjustRightInd w:val="0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34" w:type="dxa"/>
          </w:tcPr>
          <w:p w:rsidR="007F441D" w:rsidRPr="00DF5A29" w:rsidRDefault="007F441D" w:rsidP="00DF5A29">
            <w:pPr>
              <w:autoSpaceDE w:val="0"/>
              <w:autoSpaceDN w:val="0"/>
              <w:adjustRightInd w:val="0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</w:tcPr>
          <w:p w:rsidR="007F441D" w:rsidRPr="00DF5A29" w:rsidRDefault="007F441D" w:rsidP="00DF5A29">
            <w:pPr>
              <w:autoSpaceDE w:val="0"/>
              <w:autoSpaceDN w:val="0"/>
              <w:adjustRightInd w:val="0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417" w:type="dxa"/>
          </w:tcPr>
          <w:p w:rsidR="007F441D" w:rsidRPr="00DF5A29" w:rsidRDefault="007F441D" w:rsidP="00DF5A29">
            <w:pPr>
              <w:autoSpaceDE w:val="0"/>
              <w:autoSpaceDN w:val="0"/>
              <w:adjustRightInd w:val="0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10</w:t>
            </w:r>
          </w:p>
        </w:tc>
      </w:tr>
      <w:tr w:rsidR="00DF5A29" w:rsidRPr="00DF5A29" w:rsidTr="00DF5A29">
        <w:tc>
          <w:tcPr>
            <w:tcW w:w="567" w:type="dxa"/>
            <w:vMerge w:val="restart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585" w:type="dxa"/>
            <w:vMerge w:val="restart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Реализация основной общеобразовательной программы основного общего образования</w:t>
            </w:r>
          </w:p>
        </w:tc>
        <w:tc>
          <w:tcPr>
            <w:tcW w:w="2059" w:type="dxa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Очная форма,</w:t>
            </w:r>
          </w:p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</w:p>
        </w:tc>
        <w:tc>
          <w:tcPr>
            <w:tcW w:w="2619" w:type="dxa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1276" w:type="dxa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</w:rPr>
              <w:t>Проценты</w:t>
            </w:r>
          </w:p>
        </w:tc>
        <w:tc>
          <w:tcPr>
            <w:tcW w:w="1559" w:type="dxa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417" w:type="dxa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1" w:type="dxa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</w:p>
        </w:tc>
      </w:tr>
      <w:tr w:rsidR="00DF5A29" w:rsidRPr="00DF5A29" w:rsidTr="00DF5A29">
        <w:trPr>
          <w:trHeight w:val="713"/>
        </w:trPr>
        <w:tc>
          <w:tcPr>
            <w:tcW w:w="567" w:type="dxa"/>
            <w:vMerge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</w:p>
        </w:tc>
        <w:tc>
          <w:tcPr>
            <w:tcW w:w="2585" w:type="dxa"/>
            <w:vMerge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</w:p>
        </w:tc>
        <w:tc>
          <w:tcPr>
            <w:tcW w:w="2059" w:type="dxa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Очная форма</w:t>
            </w:r>
          </w:p>
        </w:tc>
        <w:tc>
          <w:tcPr>
            <w:tcW w:w="2619" w:type="dxa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Уровень соответствия учебного плана требованиям ФГОС</w:t>
            </w:r>
          </w:p>
        </w:tc>
        <w:tc>
          <w:tcPr>
            <w:tcW w:w="1276" w:type="dxa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</w:rPr>
              <w:t>Проценты</w:t>
            </w:r>
          </w:p>
        </w:tc>
        <w:tc>
          <w:tcPr>
            <w:tcW w:w="1559" w:type="dxa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417" w:type="dxa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1" w:type="dxa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</w:p>
        </w:tc>
      </w:tr>
      <w:tr w:rsidR="00DF5A29" w:rsidRPr="00DF5A29" w:rsidTr="00DF5A29">
        <w:trPr>
          <w:trHeight w:val="153"/>
        </w:trPr>
        <w:tc>
          <w:tcPr>
            <w:tcW w:w="567" w:type="dxa"/>
            <w:vMerge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</w:p>
        </w:tc>
        <w:tc>
          <w:tcPr>
            <w:tcW w:w="2585" w:type="dxa"/>
            <w:vMerge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</w:p>
        </w:tc>
        <w:tc>
          <w:tcPr>
            <w:tcW w:w="2059" w:type="dxa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Очная форма</w:t>
            </w:r>
          </w:p>
        </w:tc>
        <w:tc>
          <w:tcPr>
            <w:tcW w:w="2619" w:type="dxa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 xml:space="preserve">Доля родителей (законных представителей), удовлетворённых условиями и качеством предоставляемой услуги </w:t>
            </w:r>
          </w:p>
        </w:tc>
        <w:tc>
          <w:tcPr>
            <w:tcW w:w="1276" w:type="dxa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</w:rPr>
              <w:t>Проценты</w:t>
            </w:r>
          </w:p>
        </w:tc>
        <w:tc>
          <w:tcPr>
            <w:tcW w:w="1559" w:type="dxa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1417" w:type="dxa"/>
          </w:tcPr>
          <w:p w:rsidR="00DF5A29" w:rsidRPr="00DF5A29" w:rsidRDefault="004C4F12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92,4</w:t>
            </w:r>
          </w:p>
        </w:tc>
        <w:tc>
          <w:tcPr>
            <w:tcW w:w="1134" w:type="dxa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1" w:type="dxa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</w:p>
        </w:tc>
      </w:tr>
      <w:tr w:rsidR="00DF5A29" w:rsidRPr="00DF5A29" w:rsidTr="00DF5A29">
        <w:trPr>
          <w:trHeight w:val="237"/>
        </w:trPr>
        <w:tc>
          <w:tcPr>
            <w:tcW w:w="567" w:type="dxa"/>
            <w:vMerge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</w:p>
        </w:tc>
        <w:tc>
          <w:tcPr>
            <w:tcW w:w="2585" w:type="dxa"/>
            <w:vMerge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</w:p>
        </w:tc>
        <w:tc>
          <w:tcPr>
            <w:tcW w:w="2059" w:type="dxa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Очная форма</w:t>
            </w:r>
          </w:p>
        </w:tc>
        <w:tc>
          <w:tcPr>
            <w:tcW w:w="2619" w:type="dxa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Доля своевременно устранённых нарушений, выявленных в результате проверок органами исполнительной власти субъектов РФ, осуществляющих функции по контролю и надзору в сфере образования</w:t>
            </w:r>
          </w:p>
        </w:tc>
        <w:tc>
          <w:tcPr>
            <w:tcW w:w="1276" w:type="dxa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</w:rPr>
              <w:t>Проценты</w:t>
            </w:r>
          </w:p>
        </w:tc>
        <w:tc>
          <w:tcPr>
            <w:tcW w:w="1559" w:type="dxa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417" w:type="dxa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1" w:type="dxa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</w:tcPr>
          <w:p w:rsidR="00DF5A29" w:rsidRPr="00DF5A29" w:rsidRDefault="00DF5A29" w:rsidP="00DF5A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  <w:lang w:eastAsia="en-US"/>
              </w:rPr>
            </w:pPr>
          </w:p>
        </w:tc>
      </w:tr>
    </w:tbl>
    <w:p w:rsidR="007F441D" w:rsidRPr="00DF5A29" w:rsidRDefault="00DF5A29" w:rsidP="00DF5A29">
      <w:pPr>
        <w:pStyle w:val="ConsPlusNonformat"/>
        <w:ind w:left="72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7F441D" w:rsidRPr="00DF5A29">
        <w:rPr>
          <w:rFonts w:ascii="Times New Roman" w:hAnsi="Times New Roman" w:cs="Times New Roman"/>
          <w:u w:val="single"/>
        </w:rPr>
        <w:t>Оказание муниципальной услуги  «Реализация основной общеобразовательной программы основного общего  образования»</w:t>
      </w:r>
    </w:p>
    <w:tbl>
      <w:tblPr>
        <w:tblpPr w:leftFromText="180" w:rightFromText="180" w:bottomFromText="200" w:vertAnchor="text" w:horzAnchor="margin" w:tblpXSpec="center" w:tblpY="239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977"/>
        <w:gridCol w:w="2518"/>
        <w:gridCol w:w="1701"/>
        <w:gridCol w:w="958"/>
        <w:gridCol w:w="1559"/>
        <w:gridCol w:w="1417"/>
        <w:gridCol w:w="993"/>
        <w:gridCol w:w="993"/>
        <w:gridCol w:w="1451"/>
      </w:tblGrid>
      <w:tr w:rsidR="007F441D" w:rsidRPr="00DF5A29" w:rsidTr="007F441D">
        <w:tc>
          <w:tcPr>
            <w:tcW w:w="567" w:type="dxa"/>
            <w:vMerge w:val="restart"/>
            <w:vAlign w:val="center"/>
          </w:tcPr>
          <w:p w:rsidR="007F441D" w:rsidRPr="00DF5A29" w:rsidRDefault="007F441D" w:rsidP="007F441D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№ пп</w:t>
            </w:r>
          </w:p>
        </w:tc>
        <w:tc>
          <w:tcPr>
            <w:tcW w:w="2977" w:type="dxa"/>
            <w:vAlign w:val="center"/>
          </w:tcPr>
          <w:p w:rsidR="007F441D" w:rsidRPr="00DF5A29" w:rsidRDefault="007F441D" w:rsidP="007F441D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Содержание муниципальной услуги</w:t>
            </w:r>
          </w:p>
        </w:tc>
        <w:tc>
          <w:tcPr>
            <w:tcW w:w="2518" w:type="dxa"/>
            <w:vAlign w:val="center"/>
          </w:tcPr>
          <w:p w:rsidR="007F441D" w:rsidRPr="00DF5A29" w:rsidRDefault="007F441D" w:rsidP="007F441D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Условия оказания муниципальной услуги</w:t>
            </w:r>
          </w:p>
        </w:tc>
        <w:tc>
          <w:tcPr>
            <w:tcW w:w="9072" w:type="dxa"/>
            <w:gridSpan w:val="7"/>
            <w:vAlign w:val="center"/>
          </w:tcPr>
          <w:p w:rsidR="007F441D" w:rsidRPr="00DF5A29" w:rsidRDefault="007F441D" w:rsidP="007F441D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Показатель, характеризующий объем муниципальной услуги</w:t>
            </w:r>
          </w:p>
        </w:tc>
      </w:tr>
      <w:tr w:rsidR="007F441D" w:rsidRPr="00DF5A29" w:rsidTr="007F441D">
        <w:tc>
          <w:tcPr>
            <w:tcW w:w="567" w:type="dxa"/>
            <w:vMerge/>
            <w:vAlign w:val="center"/>
          </w:tcPr>
          <w:p w:rsidR="007F441D" w:rsidRPr="00DF5A29" w:rsidRDefault="007F441D" w:rsidP="007F441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7F441D" w:rsidRPr="00DF5A29" w:rsidRDefault="007F441D" w:rsidP="007F441D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Наименование</w:t>
            </w:r>
            <w:r w:rsidRPr="00DF5A29">
              <w:rPr>
                <w:sz w:val="20"/>
                <w:szCs w:val="20"/>
                <w:lang w:eastAsia="en-US"/>
              </w:rPr>
              <w:br/>
              <w:t>показателя</w:t>
            </w:r>
          </w:p>
        </w:tc>
        <w:tc>
          <w:tcPr>
            <w:tcW w:w="2518" w:type="dxa"/>
            <w:vAlign w:val="center"/>
          </w:tcPr>
          <w:p w:rsidR="007F441D" w:rsidRPr="00DF5A29" w:rsidRDefault="007F441D" w:rsidP="007F441D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Наименование</w:t>
            </w:r>
            <w:r w:rsidRPr="00DF5A29">
              <w:rPr>
                <w:sz w:val="20"/>
                <w:szCs w:val="20"/>
                <w:lang w:eastAsia="en-US"/>
              </w:rPr>
              <w:br/>
              <w:t>показателя</w:t>
            </w:r>
          </w:p>
        </w:tc>
        <w:tc>
          <w:tcPr>
            <w:tcW w:w="1701" w:type="dxa"/>
            <w:vAlign w:val="center"/>
          </w:tcPr>
          <w:p w:rsidR="007F441D" w:rsidRPr="00DF5A29" w:rsidRDefault="007F441D" w:rsidP="007F441D">
            <w:pPr>
              <w:autoSpaceDE w:val="0"/>
              <w:autoSpaceDN w:val="0"/>
              <w:adjustRightInd w:val="0"/>
              <w:spacing w:line="276" w:lineRule="auto"/>
              <w:ind w:right="-74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Наименование</w:t>
            </w:r>
            <w:r w:rsidRPr="00DF5A29">
              <w:rPr>
                <w:sz w:val="20"/>
                <w:szCs w:val="20"/>
                <w:lang w:eastAsia="en-US"/>
              </w:rPr>
              <w:br/>
              <w:t>показателя</w:t>
            </w:r>
          </w:p>
        </w:tc>
        <w:tc>
          <w:tcPr>
            <w:tcW w:w="958" w:type="dxa"/>
            <w:vAlign w:val="center"/>
          </w:tcPr>
          <w:p w:rsidR="007F441D" w:rsidRPr="00DF5A29" w:rsidRDefault="007F441D" w:rsidP="007F441D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 xml:space="preserve">Единица </w:t>
            </w:r>
            <w:r w:rsidRPr="00DF5A29">
              <w:rPr>
                <w:sz w:val="20"/>
                <w:szCs w:val="20"/>
                <w:lang w:eastAsia="en-US"/>
              </w:rPr>
              <w:br/>
              <w:t>измерения</w:t>
            </w:r>
          </w:p>
        </w:tc>
        <w:tc>
          <w:tcPr>
            <w:tcW w:w="1559" w:type="dxa"/>
            <w:vAlign w:val="center"/>
          </w:tcPr>
          <w:p w:rsidR="007F441D" w:rsidRPr="00DF5A29" w:rsidRDefault="007F441D" w:rsidP="007F441D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Значение, утвержден</w:t>
            </w:r>
          </w:p>
          <w:p w:rsidR="007F441D" w:rsidRPr="00DF5A29" w:rsidRDefault="007F441D" w:rsidP="007F441D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 xml:space="preserve">ное в  муниципальном задании на отчетный финансовый </w:t>
            </w:r>
            <w:r w:rsidRPr="00DF5A29">
              <w:rPr>
                <w:sz w:val="20"/>
                <w:szCs w:val="20"/>
                <w:lang w:eastAsia="en-US"/>
              </w:rPr>
              <w:lastRenderedPageBreak/>
              <w:t>год</w:t>
            </w:r>
          </w:p>
        </w:tc>
        <w:tc>
          <w:tcPr>
            <w:tcW w:w="1417" w:type="dxa"/>
            <w:vAlign w:val="center"/>
          </w:tcPr>
          <w:p w:rsidR="007F441D" w:rsidRPr="00DF5A29" w:rsidRDefault="007F441D" w:rsidP="007F441D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F5A29">
              <w:rPr>
                <w:rFonts w:ascii="Times New Roman" w:hAnsi="Times New Roman" w:cs="Times New Roman"/>
                <w:lang w:eastAsia="en-US"/>
              </w:rPr>
              <w:lastRenderedPageBreak/>
              <w:t>Фактичес</w:t>
            </w:r>
          </w:p>
          <w:p w:rsidR="007F441D" w:rsidRPr="00DF5A29" w:rsidRDefault="007F441D" w:rsidP="007F441D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F5A29">
              <w:rPr>
                <w:rFonts w:ascii="Times New Roman" w:hAnsi="Times New Roman" w:cs="Times New Roman"/>
                <w:lang w:eastAsia="en-US"/>
              </w:rPr>
              <w:t>кое значение за отчетный финансовый год</w:t>
            </w:r>
          </w:p>
        </w:tc>
        <w:tc>
          <w:tcPr>
            <w:tcW w:w="993" w:type="dxa"/>
            <w:vAlign w:val="center"/>
          </w:tcPr>
          <w:p w:rsidR="007F441D" w:rsidRPr="00DF5A29" w:rsidRDefault="007F441D" w:rsidP="007F441D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F5A29">
              <w:rPr>
                <w:rFonts w:ascii="Times New Roman" w:hAnsi="Times New Roman" w:cs="Times New Roman"/>
                <w:lang w:eastAsia="en-US"/>
              </w:rPr>
              <w:t>Откло</w:t>
            </w:r>
          </w:p>
          <w:p w:rsidR="007F441D" w:rsidRPr="00DF5A29" w:rsidRDefault="007F441D" w:rsidP="007F441D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F5A29">
              <w:rPr>
                <w:rFonts w:ascii="Times New Roman" w:hAnsi="Times New Roman" w:cs="Times New Roman"/>
                <w:lang w:eastAsia="en-US"/>
              </w:rPr>
              <w:t>нение, в % (гр.7/ гр.6 х100)</w:t>
            </w:r>
          </w:p>
        </w:tc>
        <w:tc>
          <w:tcPr>
            <w:tcW w:w="993" w:type="dxa"/>
            <w:vAlign w:val="center"/>
          </w:tcPr>
          <w:p w:rsidR="007F441D" w:rsidRPr="00DF5A29" w:rsidRDefault="007F441D" w:rsidP="007F441D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F5A29">
              <w:rPr>
                <w:rFonts w:ascii="Times New Roman" w:hAnsi="Times New Roman" w:cs="Times New Roman"/>
                <w:lang w:eastAsia="en-US"/>
              </w:rPr>
              <w:t>Допус</w:t>
            </w:r>
          </w:p>
          <w:p w:rsidR="007F441D" w:rsidRPr="00DF5A29" w:rsidRDefault="007F441D" w:rsidP="007F441D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vertAlign w:val="superscript"/>
                <w:lang w:eastAsia="en-US"/>
              </w:rPr>
            </w:pPr>
            <w:r w:rsidRPr="00DF5A29">
              <w:rPr>
                <w:rFonts w:ascii="Times New Roman" w:hAnsi="Times New Roman" w:cs="Times New Roman"/>
                <w:lang w:eastAsia="en-US"/>
              </w:rPr>
              <w:t>тимое отклонение</w:t>
            </w:r>
            <w:r w:rsidRPr="00DF5A29">
              <w:rPr>
                <w:rFonts w:ascii="Times New Roman" w:hAnsi="Times New Roman" w:cs="Times New Roman"/>
                <w:vertAlign w:val="superscript"/>
                <w:lang w:eastAsia="en-US"/>
              </w:rPr>
              <w:t>1</w:t>
            </w:r>
          </w:p>
        </w:tc>
        <w:tc>
          <w:tcPr>
            <w:tcW w:w="1451" w:type="dxa"/>
            <w:vAlign w:val="center"/>
          </w:tcPr>
          <w:p w:rsidR="007F441D" w:rsidRPr="00DF5A29" w:rsidRDefault="007F441D" w:rsidP="007F441D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DF5A29">
              <w:rPr>
                <w:rFonts w:ascii="Times New Roman" w:hAnsi="Times New Roman" w:cs="Times New Roman"/>
                <w:lang w:eastAsia="en-US"/>
              </w:rPr>
              <w:t>Причины отклоне</w:t>
            </w:r>
          </w:p>
          <w:p w:rsidR="007F441D" w:rsidRPr="00DF5A29" w:rsidRDefault="007F441D" w:rsidP="007F441D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vertAlign w:val="superscript"/>
                <w:lang w:eastAsia="en-US"/>
              </w:rPr>
            </w:pPr>
            <w:r w:rsidRPr="00DF5A29">
              <w:rPr>
                <w:rFonts w:ascii="Times New Roman" w:hAnsi="Times New Roman" w:cs="Times New Roman"/>
                <w:lang w:eastAsia="en-US"/>
              </w:rPr>
              <w:t>ний</w:t>
            </w:r>
            <w:r w:rsidRPr="00DF5A29">
              <w:rPr>
                <w:rFonts w:ascii="Times New Roman" w:hAnsi="Times New Roman" w:cs="Times New Roman"/>
                <w:vertAlign w:val="superscript"/>
                <w:lang w:eastAsia="en-US"/>
              </w:rPr>
              <w:t>2</w:t>
            </w:r>
          </w:p>
        </w:tc>
      </w:tr>
      <w:tr w:rsidR="007F441D" w:rsidRPr="00DF5A29" w:rsidTr="007F441D">
        <w:tc>
          <w:tcPr>
            <w:tcW w:w="567" w:type="dxa"/>
          </w:tcPr>
          <w:p w:rsidR="007F441D" w:rsidRPr="00DF5A29" w:rsidRDefault="007F441D" w:rsidP="007F441D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lastRenderedPageBreak/>
              <w:t>1</w:t>
            </w:r>
          </w:p>
        </w:tc>
        <w:tc>
          <w:tcPr>
            <w:tcW w:w="2977" w:type="dxa"/>
          </w:tcPr>
          <w:p w:rsidR="007F441D" w:rsidRPr="00DF5A29" w:rsidRDefault="007F441D" w:rsidP="007F441D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518" w:type="dxa"/>
          </w:tcPr>
          <w:p w:rsidR="007F441D" w:rsidRPr="00DF5A29" w:rsidRDefault="007F441D" w:rsidP="007F441D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</w:tcPr>
          <w:p w:rsidR="007F441D" w:rsidRPr="00DF5A29" w:rsidRDefault="007F441D" w:rsidP="007F441D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58" w:type="dxa"/>
          </w:tcPr>
          <w:p w:rsidR="007F441D" w:rsidRPr="00DF5A29" w:rsidRDefault="007F441D" w:rsidP="007F441D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559" w:type="dxa"/>
          </w:tcPr>
          <w:p w:rsidR="007F441D" w:rsidRPr="00DF5A29" w:rsidRDefault="007F441D" w:rsidP="007F441D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417" w:type="dxa"/>
          </w:tcPr>
          <w:p w:rsidR="007F441D" w:rsidRPr="00DF5A29" w:rsidRDefault="007F441D" w:rsidP="007F441D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93" w:type="dxa"/>
          </w:tcPr>
          <w:p w:rsidR="007F441D" w:rsidRPr="00DF5A29" w:rsidRDefault="007F441D" w:rsidP="007F441D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993" w:type="dxa"/>
          </w:tcPr>
          <w:p w:rsidR="007F441D" w:rsidRPr="00DF5A29" w:rsidRDefault="007F441D" w:rsidP="007F441D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451" w:type="dxa"/>
          </w:tcPr>
          <w:p w:rsidR="007F441D" w:rsidRPr="00DF5A29" w:rsidRDefault="007F441D" w:rsidP="007F441D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10</w:t>
            </w:r>
          </w:p>
        </w:tc>
      </w:tr>
      <w:tr w:rsidR="007F441D" w:rsidRPr="00DF5A29" w:rsidTr="00DF5A29">
        <w:trPr>
          <w:trHeight w:val="1506"/>
        </w:trPr>
        <w:tc>
          <w:tcPr>
            <w:tcW w:w="567" w:type="dxa"/>
          </w:tcPr>
          <w:p w:rsidR="007F441D" w:rsidRPr="00DF5A29" w:rsidRDefault="007F441D" w:rsidP="007F441D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</w:tcPr>
          <w:p w:rsidR="007F441D" w:rsidRPr="00DF5A29" w:rsidRDefault="007F441D" w:rsidP="007F441D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DF5A29">
              <w:rPr>
                <w:sz w:val="20"/>
                <w:szCs w:val="20"/>
              </w:rPr>
              <w:t>Реализация основной общеобразовательной программы основного общего образования</w:t>
            </w:r>
          </w:p>
        </w:tc>
        <w:tc>
          <w:tcPr>
            <w:tcW w:w="2518" w:type="dxa"/>
          </w:tcPr>
          <w:p w:rsidR="007F441D" w:rsidRPr="00DF5A29" w:rsidRDefault="007F441D" w:rsidP="007F441D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DF5A29">
              <w:rPr>
                <w:sz w:val="20"/>
                <w:szCs w:val="20"/>
              </w:rPr>
              <w:t>Очная форма</w:t>
            </w:r>
          </w:p>
        </w:tc>
        <w:tc>
          <w:tcPr>
            <w:tcW w:w="1701" w:type="dxa"/>
          </w:tcPr>
          <w:p w:rsidR="007F441D" w:rsidRPr="00DF5A29" w:rsidRDefault="007F441D" w:rsidP="007F441D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DF5A29">
              <w:rPr>
                <w:sz w:val="20"/>
                <w:szCs w:val="20"/>
              </w:rPr>
              <w:t>Число обучающихся за исключением обучающихся с ОВЗ и детей –инвалидо</w:t>
            </w:r>
            <w:r w:rsidR="00DF5A29">
              <w:rPr>
                <w:sz w:val="20"/>
                <w:szCs w:val="20"/>
              </w:rPr>
              <w:t>в</w:t>
            </w:r>
          </w:p>
        </w:tc>
        <w:tc>
          <w:tcPr>
            <w:tcW w:w="958" w:type="dxa"/>
          </w:tcPr>
          <w:p w:rsidR="007F441D" w:rsidRPr="00DF5A29" w:rsidRDefault="007F441D" w:rsidP="007F441D">
            <w:pPr>
              <w:rPr>
                <w:sz w:val="20"/>
                <w:szCs w:val="20"/>
              </w:rPr>
            </w:pPr>
            <w:r w:rsidRPr="00DF5A29">
              <w:rPr>
                <w:sz w:val="20"/>
                <w:szCs w:val="20"/>
              </w:rPr>
              <w:t xml:space="preserve">Человек </w:t>
            </w:r>
          </w:p>
        </w:tc>
        <w:tc>
          <w:tcPr>
            <w:tcW w:w="1559" w:type="dxa"/>
          </w:tcPr>
          <w:p w:rsidR="007F441D" w:rsidRPr="00DF5A29" w:rsidRDefault="00D91B42" w:rsidP="007F441D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1</w:t>
            </w:r>
            <w:r w:rsidR="002F2858" w:rsidRPr="00DF5A29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417" w:type="dxa"/>
          </w:tcPr>
          <w:p w:rsidR="007F441D" w:rsidRPr="00DF5A29" w:rsidRDefault="00D91B42" w:rsidP="007F441D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1</w:t>
            </w:r>
            <w:r w:rsidR="00DF5A29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93" w:type="dxa"/>
          </w:tcPr>
          <w:p w:rsidR="007F441D" w:rsidRPr="00DF5A29" w:rsidRDefault="00DF5A29" w:rsidP="007F441D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3" w:type="dxa"/>
          </w:tcPr>
          <w:p w:rsidR="007F441D" w:rsidRPr="00DF5A29" w:rsidRDefault="00691D37" w:rsidP="007F441D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451" w:type="dxa"/>
          </w:tcPr>
          <w:p w:rsidR="007F441D" w:rsidRPr="00DF5A29" w:rsidRDefault="007F441D" w:rsidP="007F441D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</w:p>
        </w:tc>
      </w:tr>
      <w:tr w:rsidR="00C700A9" w:rsidRPr="00DF5A29" w:rsidTr="007F441D">
        <w:trPr>
          <w:trHeight w:val="237"/>
        </w:trPr>
        <w:tc>
          <w:tcPr>
            <w:tcW w:w="567" w:type="dxa"/>
          </w:tcPr>
          <w:p w:rsidR="00C700A9" w:rsidRPr="00DF5A29" w:rsidRDefault="00C700A9" w:rsidP="007F441D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</w:tcPr>
          <w:p w:rsidR="00C700A9" w:rsidRPr="00DF5A29" w:rsidRDefault="00C700A9" w:rsidP="007F4FE5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DF5A29">
              <w:rPr>
                <w:sz w:val="20"/>
                <w:szCs w:val="20"/>
              </w:rPr>
              <w:t>Реализация адаптированной основной общеобразовательной программы основного общего образования</w:t>
            </w:r>
          </w:p>
        </w:tc>
        <w:tc>
          <w:tcPr>
            <w:tcW w:w="2518" w:type="dxa"/>
          </w:tcPr>
          <w:p w:rsidR="00C700A9" w:rsidRPr="00DF5A29" w:rsidRDefault="00C700A9" w:rsidP="007F4FE5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DF5A29">
              <w:rPr>
                <w:sz w:val="20"/>
                <w:szCs w:val="20"/>
              </w:rPr>
              <w:t>Очная форма</w:t>
            </w:r>
          </w:p>
        </w:tc>
        <w:tc>
          <w:tcPr>
            <w:tcW w:w="1701" w:type="dxa"/>
          </w:tcPr>
          <w:p w:rsidR="00C700A9" w:rsidRPr="00DF5A29" w:rsidRDefault="00C700A9" w:rsidP="007F4FE5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DF5A29">
              <w:rPr>
                <w:sz w:val="20"/>
                <w:szCs w:val="20"/>
              </w:rPr>
              <w:t xml:space="preserve">Число обучающихся с ОВЗ </w:t>
            </w:r>
          </w:p>
        </w:tc>
        <w:tc>
          <w:tcPr>
            <w:tcW w:w="958" w:type="dxa"/>
          </w:tcPr>
          <w:p w:rsidR="00C700A9" w:rsidRPr="00DF5A29" w:rsidRDefault="00C700A9" w:rsidP="007F441D">
            <w:pPr>
              <w:rPr>
                <w:sz w:val="20"/>
                <w:szCs w:val="20"/>
              </w:rPr>
            </w:pPr>
            <w:r w:rsidRPr="00DF5A29">
              <w:rPr>
                <w:sz w:val="20"/>
                <w:szCs w:val="20"/>
              </w:rPr>
              <w:t>Человек</w:t>
            </w:r>
          </w:p>
        </w:tc>
        <w:tc>
          <w:tcPr>
            <w:tcW w:w="1559" w:type="dxa"/>
          </w:tcPr>
          <w:p w:rsidR="00C700A9" w:rsidRPr="00DF5A29" w:rsidRDefault="002F2858" w:rsidP="007F441D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417" w:type="dxa"/>
          </w:tcPr>
          <w:p w:rsidR="00C700A9" w:rsidRPr="00DF5A29" w:rsidRDefault="00D91B42" w:rsidP="007F441D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1</w:t>
            </w:r>
            <w:r w:rsidR="00DF5A29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3" w:type="dxa"/>
          </w:tcPr>
          <w:p w:rsidR="00C700A9" w:rsidRPr="00DF5A29" w:rsidRDefault="00DF5A29" w:rsidP="007F441D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3" w:type="dxa"/>
          </w:tcPr>
          <w:p w:rsidR="00C700A9" w:rsidRPr="00DF5A29" w:rsidRDefault="00691D37" w:rsidP="007F441D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 w:rsidRPr="00DF5A29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451" w:type="dxa"/>
          </w:tcPr>
          <w:p w:rsidR="00C700A9" w:rsidRPr="00DF5A29" w:rsidRDefault="00C700A9" w:rsidP="002F2858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</w:p>
        </w:tc>
      </w:tr>
    </w:tbl>
    <w:p w:rsidR="007F441D" w:rsidRDefault="007F441D" w:rsidP="007F441D">
      <w:pPr>
        <w:autoSpaceDE w:val="0"/>
        <w:autoSpaceDN w:val="0"/>
        <w:adjustRightInd w:val="0"/>
        <w:rPr>
          <w:sz w:val="20"/>
          <w:szCs w:val="20"/>
        </w:rPr>
      </w:pPr>
    </w:p>
    <w:p w:rsidR="00C700A9" w:rsidRPr="00DF5A29" w:rsidRDefault="00DF5A29" w:rsidP="00DF5A29">
      <w:pPr>
        <w:pStyle w:val="ConsPlusNonformat"/>
        <w:rPr>
          <w:rFonts w:ascii="Times New Roman" w:hAnsi="Times New Roman" w:cs="Times New Roman"/>
        </w:rPr>
      </w:pPr>
      <w:r w:rsidRPr="00DF5A29">
        <w:rPr>
          <w:rFonts w:ascii="Times New Roman" w:hAnsi="Times New Roman" w:cs="Times New Roman"/>
        </w:rPr>
        <w:t>3.1</w:t>
      </w:r>
      <w:r w:rsidR="00C700A9" w:rsidRPr="00DF5A29">
        <w:rPr>
          <w:rFonts w:ascii="Times New Roman" w:hAnsi="Times New Roman" w:cs="Times New Roman"/>
        </w:rPr>
        <w:t>Показатели, характеризующие качество муниципальной услуги</w:t>
      </w:r>
    </w:p>
    <w:tbl>
      <w:tblPr>
        <w:tblpPr w:leftFromText="180" w:rightFromText="180" w:bottomFromText="200" w:vertAnchor="text" w:horzAnchor="margin" w:tblpXSpec="center" w:tblpY="239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18"/>
        <w:gridCol w:w="1701"/>
        <w:gridCol w:w="3257"/>
        <w:gridCol w:w="1137"/>
        <w:gridCol w:w="1478"/>
        <w:gridCol w:w="1472"/>
        <w:gridCol w:w="1032"/>
        <w:gridCol w:w="1032"/>
        <w:gridCol w:w="1507"/>
      </w:tblGrid>
      <w:tr w:rsidR="00C700A9" w:rsidTr="00DF5A29">
        <w:tc>
          <w:tcPr>
            <w:tcW w:w="2518" w:type="dxa"/>
            <w:vAlign w:val="center"/>
          </w:tcPr>
          <w:p w:rsidR="00C700A9" w:rsidRDefault="00C700A9" w:rsidP="00C700A9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Содержание муниципальной услуги</w:t>
            </w:r>
          </w:p>
        </w:tc>
        <w:tc>
          <w:tcPr>
            <w:tcW w:w="1701" w:type="dxa"/>
            <w:vAlign w:val="center"/>
          </w:tcPr>
          <w:p w:rsidR="00C700A9" w:rsidRDefault="00C700A9" w:rsidP="00C700A9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Условия оказания муниципальной услуги</w:t>
            </w:r>
          </w:p>
        </w:tc>
        <w:tc>
          <w:tcPr>
            <w:tcW w:w="10915" w:type="dxa"/>
            <w:gridSpan w:val="7"/>
            <w:vAlign w:val="center"/>
          </w:tcPr>
          <w:p w:rsidR="00C700A9" w:rsidRDefault="00C700A9" w:rsidP="00C700A9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Показатель, характеризующий объем муниципальной услуги</w:t>
            </w:r>
          </w:p>
        </w:tc>
      </w:tr>
      <w:tr w:rsidR="00C700A9" w:rsidTr="00DF5A29">
        <w:tc>
          <w:tcPr>
            <w:tcW w:w="2518" w:type="dxa"/>
            <w:vAlign w:val="center"/>
          </w:tcPr>
          <w:p w:rsidR="00C700A9" w:rsidRDefault="00C700A9" w:rsidP="00C700A9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</w:t>
            </w:r>
            <w:r>
              <w:rPr>
                <w:sz w:val="20"/>
                <w:szCs w:val="20"/>
                <w:lang w:eastAsia="en-US"/>
              </w:rPr>
              <w:br/>
              <w:t>показателя</w:t>
            </w:r>
          </w:p>
        </w:tc>
        <w:tc>
          <w:tcPr>
            <w:tcW w:w="1701" w:type="dxa"/>
            <w:vAlign w:val="center"/>
          </w:tcPr>
          <w:p w:rsidR="00C700A9" w:rsidRDefault="00C700A9" w:rsidP="00C700A9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</w:t>
            </w:r>
            <w:r>
              <w:rPr>
                <w:sz w:val="20"/>
                <w:szCs w:val="20"/>
                <w:lang w:eastAsia="en-US"/>
              </w:rPr>
              <w:br/>
              <w:t>показателя</w:t>
            </w:r>
          </w:p>
        </w:tc>
        <w:tc>
          <w:tcPr>
            <w:tcW w:w="3257" w:type="dxa"/>
            <w:vAlign w:val="center"/>
          </w:tcPr>
          <w:p w:rsidR="00C700A9" w:rsidRDefault="00C700A9" w:rsidP="00C700A9">
            <w:pPr>
              <w:autoSpaceDE w:val="0"/>
              <w:autoSpaceDN w:val="0"/>
              <w:adjustRightInd w:val="0"/>
              <w:spacing w:line="276" w:lineRule="auto"/>
              <w:ind w:right="-74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</w:t>
            </w:r>
            <w:r>
              <w:rPr>
                <w:sz w:val="20"/>
                <w:szCs w:val="20"/>
                <w:lang w:eastAsia="en-US"/>
              </w:rPr>
              <w:br/>
              <w:t>показателя</w:t>
            </w:r>
          </w:p>
        </w:tc>
        <w:tc>
          <w:tcPr>
            <w:tcW w:w="1137" w:type="dxa"/>
            <w:vAlign w:val="center"/>
          </w:tcPr>
          <w:p w:rsidR="00C700A9" w:rsidRDefault="00C700A9" w:rsidP="00C700A9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Единица </w:t>
            </w:r>
            <w:r>
              <w:rPr>
                <w:sz w:val="20"/>
                <w:szCs w:val="20"/>
                <w:lang w:eastAsia="en-US"/>
              </w:rPr>
              <w:br/>
              <w:t>измерения</w:t>
            </w:r>
          </w:p>
        </w:tc>
        <w:tc>
          <w:tcPr>
            <w:tcW w:w="1478" w:type="dxa"/>
            <w:vAlign w:val="center"/>
          </w:tcPr>
          <w:p w:rsidR="00C700A9" w:rsidRDefault="00C700A9" w:rsidP="00C700A9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Значение, утвержден</w:t>
            </w:r>
          </w:p>
          <w:p w:rsidR="00C700A9" w:rsidRDefault="00C700A9" w:rsidP="00C700A9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ное в  муниципальном задании на отчетный финансовый год</w:t>
            </w:r>
          </w:p>
        </w:tc>
        <w:tc>
          <w:tcPr>
            <w:tcW w:w="1472" w:type="dxa"/>
            <w:vAlign w:val="center"/>
          </w:tcPr>
          <w:p w:rsidR="00C700A9" w:rsidRDefault="00C700A9" w:rsidP="00C700A9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Фактичес</w:t>
            </w:r>
          </w:p>
          <w:p w:rsidR="00C700A9" w:rsidRDefault="00C700A9" w:rsidP="00C700A9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кое значение за отчетный финансовый год</w:t>
            </w:r>
          </w:p>
        </w:tc>
        <w:tc>
          <w:tcPr>
            <w:tcW w:w="1032" w:type="dxa"/>
            <w:vAlign w:val="center"/>
          </w:tcPr>
          <w:p w:rsidR="00C700A9" w:rsidRDefault="00C700A9" w:rsidP="00C700A9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Откло</w:t>
            </w:r>
          </w:p>
          <w:p w:rsidR="00C700A9" w:rsidRDefault="00C700A9" w:rsidP="00C700A9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нение, в % (гр.7/ гр.6 х100)</w:t>
            </w:r>
          </w:p>
        </w:tc>
        <w:tc>
          <w:tcPr>
            <w:tcW w:w="1032" w:type="dxa"/>
            <w:vAlign w:val="center"/>
          </w:tcPr>
          <w:p w:rsidR="00C700A9" w:rsidRDefault="00C700A9" w:rsidP="00C700A9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Допус</w:t>
            </w:r>
          </w:p>
          <w:p w:rsidR="00C700A9" w:rsidRDefault="00C700A9" w:rsidP="00C700A9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vertAlign w:val="superscript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тимое отклонение</w:t>
            </w:r>
            <w:r>
              <w:rPr>
                <w:rFonts w:ascii="Times New Roman" w:hAnsi="Times New Roman" w:cs="Times New Roman"/>
                <w:vertAlign w:val="superscript"/>
                <w:lang w:eastAsia="en-US"/>
              </w:rPr>
              <w:t>1</w:t>
            </w:r>
          </w:p>
        </w:tc>
        <w:tc>
          <w:tcPr>
            <w:tcW w:w="1507" w:type="dxa"/>
            <w:vAlign w:val="center"/>
          </w:tcPr>
          <w:p w:rsidR="00C700A9" w:rsidRDefault="00C700A9" w:rsidP="00C700A9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Причины отклоне</w:t>
            </w:r>
          </w:p>
          <w:p w:rsidR="00C700A9" w:rsidRDefault="00C700A9" w:rsidP="00C700A9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vertAlign w:val="superscript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ний</w:t>
            </w:r>
            <w:r>
              <w:rPr>
                <w:rFonts w:ascii="Times New Roman" w:hAnsi="Times New Roman" w:cs="Times New Roman"/>
                <w:vertAlign w:val="superscript"/>
                <w:lang w:eastAsia="en-US"/>
              </w:rPr>
              <w:t>2</w:t>
            </w:r>
          </w:p>
        </w:tc>
      </w:tr>
      <w:tr w:rsidR="00C700A9" w:rsidTr="00DF5A29">
        <w:tc>
          <w:tcPr>
            <w:tcW w:w="2518" w:type="dxa"/>
          </w:tcPr>
          <w:p w:rsidR="00C700A9" w:rsidRDefault="00C700A9" w:rsidP="00C700A9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</w:tcPr>
          <w:p w:rsidR="00C700A9" w:rsidRDefault="00C700A9" w:rsidP="00C700A9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257" w:type="dxa"/>
          </w:tcPr>
          <w:p w:rsidR="00C700A9" w:rsidRDefault="00C700A9" w:rsidP="00C700A9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37" w:type="dxa"/>
          </w:tcPr>
          <w:p w:rsidR="00C700A9" w:rsidRDefault="00C700A9" w:rsidP="00C700A9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478" w:type="dxa"/>
          </w:tcPr>
          <w:p w:rsidR="00C700A9" w:rsidRDefault="00C700A9" w:rsidP="00C700A9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472" w:type="dxa"/>
          </w:tcPr>
          <w:p w:rsidR="00C700A9" w:rsidRDefault="00C700A9" w:rsidP="00C700A9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032" w:type="dxa"/>
          </w:tcPr>
          <w:p w:rsidR="00C700A9" w:rsidRDefault="00C700A9" w:rsidP="00C700A9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</w:tcPr>
          <w:p w:rsidR="00C700A9" w:rsidRDefault="00C700A9" w:rsidP="00C700A9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507" w:type="dxa"/>
          </w:tcPr>
          <w:p w:rsidR="00C700A9" w:rsidRDefault="00C700A9" w:rsidP="00C700A9">
            <w:pPr>
              <w:autoSpaceDE w:val="0"/>
              <w:autoSpaceDN w:val="0"/>
              <w:adjustRightInd w:val="0"/>
              <w:spacing w:line="276" w:lineRule="auto"/>
              <w:jc w:val="center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</w:tr>
      <w:tr w:rsidR="00C700A9" w:rsidRPr="00AC709B" w:rsidTr="00DF5A29">
        <w:trPr>
          <w:trHeight w:val="1479"/>
        </w:trPr>
        <w:tc>
          <w:tcPr>
            <w:tcW w:w="2518" w:type="dxa"/>
          </w:tcPr>
          <w:p w:rsidR="00C700A9" w:rsidRPr="00505447" w:rsidRDefault="00C700A9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 w:rsidRPr="00505447">
              <w:rPr>
                <w:sz w:val="20"/>
                <w:szCs w:val="20"/>
                <w:lang w:eastAsia="en-US"/>
              </w:rPr>
              <w:t>Реализация основной общеобразовательной программы основного общего образования</w:t>
            </w:r>
          </w:p>
        </w:tc>
        <w:tc>
          <w:tcPr>
            <w:tcW w:w="1701" w:type="dxa"/>
          </w:tcPr>
          <w:p w:rsidR="00C700A9" w:rsidRPr="00505447" w:rsidRDefault="00C700A9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Очная </w:t>
            </w:r>
            <w:r w:rsidRPr="00505447">
              <w:rPr>
                <w:sz w:val="20"/>
                <w:szCs w:val="20"/>
                <w:lang w:eastAsia="en-US"/>
              </w:rPr>
              <w:t>форма</w:t>
            </w:r>
          </w:p>
        </w:tc>
        <w:tc>
          <w:tcPr>
            <w:tcW w:w="3257" w:type="dxa"/>
          </w:tcPr>
          <w:p w:rsidR="00C700A9" w:rsidRPr="00505447" w:rsidRDefault="00C700A9" w:rsidP="007F4FE5">
            <w:pPr>
              <w:autoSpaceDE w:val="0"/>
              <w:autoSpaceDN w:val="0"/>
              <w:adjustRightInd w:val="0"/>
              <w:spacing w:line="276" w:lineRule="auto"/>
              <w:jc w:val="both"/>
              <w:outlineLvl w:val="3"/>
              <w:rPr>
                <w:sz w:val="20"/>
                <w:szCs w:val="20"/>
                <w:lang w:eastAsia="en-US"/>
              </w:rPr>
            </w:pPr>
            <w:r w:rsidRPr="00505447">
              <w:rPr>
                <w:sz w:val="20"/>
                <w:szCs w:val="20"/>
                <w:lang w:eastAsia="en-US"/>
              </w:rPr>
              <w:t>Уровень освоения обучающимися основной общеобразовательной программы основного общего образования по завершении второй ступени общего образования</w:t>
            </w:r>
          </w:p>
        </w:tc>
        <w:tc>
          <w:tcPr>
            <w:tcW w:w="1137" w:type="dxa"/>
          </w:tcPr>
          <w:p w:rsidR="00C700A9" w:rsidRPr="00505447" w:rsidRDefault="00C700A9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 w:rsidRPr="00505447">
              <w:rPr>
                <w:sz w:val="20"/>
                <w:szCs w:val="20"/>
                <w:lang w:eastAsia="en-US"/>
              </w:rPr>
              <w:t>проценты</w:t>
            </w:r>
          </w:p>
        </w:tc>
        <w:tc>
          <w:tcPr>
            <w:tcW w:w="1478" w:type="dxa"/>
          </w:tcPr>
          <w:p w:rsidR="00C700A9" w:rsidRPr="00505447" w:rsidRDefault="00C700A9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 w:rsidRPr="00505447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472" w:type="dxa"/>
          </w:tcPr>
          <w:p w:rsidR="00C700A9" w:rsidRPr="00505447" w:rsidRDefault="00C700A9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 w:rsidRPr="00505447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032" w:type="dxa"/>
          </w:tcPr>
          <w:p w:rsidR="00C700A9" w:rsidRPr="00505447" w:rsidRDefault="00C700A9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032" w:type="dxa"/>
          </w:tcPr>
          <w:p w:rsidR="00C700A9" w:rsidRPr="00505447" w:rsidRDefault="00C700A9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07" w:type="dxa"/>
          </w:tcPr>
          <w:p w:rsidR="00C700A9" w:rsidRPr="00505447" w:rsidRDefault="00C700A9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</w:p>
        </w:tc>
      </w:tr>
      <w:tr w:rsidR="00C700A9" w:rsidRPr="00AC709B" w:rsidTr="00DF5A29">
        <w:trPr>
          <w:trHeight w:val="322"/>
        </w:trPr>
        <w:tc>
          <w:tcPr>
            <w:tcW w:w="2518" w:type="dxa"/>
            <w:vAlign w:val="center"/>
          </w:tcPr>
          <w:p w:rsidR="00C700A9" w:rsidRPr="00505447" w:rsidRDefault="00C700A9" w:rsidP="007F4F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C700A9" w:rsidRPr="00505447" w:rsidRDefault="00C700A9" w:rsidP="007F4F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257" w:type="dxa"/>
          </w:tcPr>
          <w:p w:rsidR="00C700A9" w:rsidRPr="00505447" w:rsidRDefault="00C700A9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 w:rsidRPr="00505447">
              <w:rPr>
                <w:sz w:val="20"/>
                <w:szCs w:val="20"/>
                <w:lang w:eastAsia="en-US"/>
              </w:rPr>
              <w:t>Полнота реализации основной общеобразовательной программы основного общего образования</w:t>
            </w:r>
          </w:p>
        </w:tc>
        <w:tc>
          <w:tcPr>
            <w:tcW w:w="1137" w:type="dxa"/>
          </w:tcPr>
          <w:p w:rsidR="00C700A9" w:rsidRPr="00505447" w:rsidRDefault="00C700A9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 w:rsidRPr="00505447">
              <w:rPr>
                <w:sz w:val="20"/>
                <w:szCs w:val="20"/>
                <w:lang w:eastAsia="en-US"/>
              </w:rPr>
              <w:t xml:space="preserve">Проценты </w:t>
            </w:r>
          </w:p>
        </w:tc>
        <w:tc>
          <w:tcPr>
            <w:tcW w:w="1478" w:type="dxa"/>
          </w:tcPr>
          <w:p w:rsidR="00C700A9" w:rsidRPr="00505447" w:rsidRDefault="00C700A9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 w:rsidRPr="00505447">
              <w:rPr>
                <w:sz w:val="20"/>
                <w:szCs w:val="20"/>
                <w:lang w:eastAsia="en-US"/>
              </w:rPr>
              <w:t>10</w:t>
            </w: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72" w:type="dxa"/>
          </w:tcPr>
          <w:p w:rsidR="00C700A9" w:rsidRPr="00505447" w:rsidRDefault="00C700A9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 w:rsidRPr="00505447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032" w:type="dxa"/>
          </w:tcPr>
          <w:p w:rsidR="00C700A9" w:rsidRPr="00505447" w:rsidRDefault="00C700A9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032" w:type="dxa"/>
            <w:vAlign w:val="center"/>
          </w:tcPr>
          <w:p w:rsidR="00C700A9" w:rsidRPr="00505447" w:rsidRDefault="00C700A9" w:rsidP="007F4F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07" w:type="dxa"/>
            <w:vAlign w:val="center"/>
          </w:tcPr>
          <w:p w:rsidR="00C700A9" w:rsidRPr="00505447" w:rsidRDefault="00C700A9" w:rsidP="007F4FE5">
            <w:pPr>
              <w:rPr>
                <w:sz w:val="20"/>
                <w:szCs w:val="20"/>
                <w:lang w:eastAsia="en-US"/>
              </w:rPr>
            </w:pPr>
          </w:p>
        </w:tc>
      </w:tr>
      <w:tr w:rsidR="00C700A9" w:rsidRPr="00AC709B" w:rsidTr="00DF5A29">
        <w:trPr>
          <w:trHeight w:val="406"/>
        </w:trPr>
        <w:tc>
          <w:tcPr>
            <w:tcW w:w="2518" w:type="dxa"/>
            <w:vAlign w:val="center"/>
          </w:tcPr>
          <w:p w:rsidR="00C700A9" w:rsidRPr="00505447" w:rsidRDefault="00C700A9" w:rsidP="007F4F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C700A9" w:rsidRPr="00505447" w:rsidRDefault="00C700A9" w:rsidP="007F4F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257" w:type="dxa"/>
          </w:tcPr>
          <w:p w:rsidR="00C700A9" w:rsidRPr="00505447" w:rsidRDefault="00C700A9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 w:rsidRPr="00505447">
              <w:rPr>
                <w:sz w:val="20"/>
                <w:szCs w:val="20"/>
                <w:lang w:eastAsia="en-US"/>
              </w:rPr>
              <w:t>Уровень соответствия учебного плана требованиям ФГОС</w:t>
            </w:r>
          </w:p>
        </w:tc>
        <w:tc>
          <w:tcPr>
            <w:tcW w:w="1137" w:type="dxa"/>
          </w:tcPr>
          <w:p w:rsidR="00C700A9" w:rsidRPr="00505447" w:rsidRDefault="00C700A9" w:rsidP="007F4FE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505447">
              <w:rPr>
                <w:sz w:val="20"/>
                <w:szCs w:val="20"/>
                <w:lang w:eastAsia="en-US"/>
              </w:rPr>
              <w:t xml:space="preserve">Проценты </w:t>
            </w:r>
          </w:p>
        </w:tc>
        <w:tc>
          <w:tcPr>
            <w:tcW w:w="1478" w:type="dxa"/>
          </w:tcPr>
          <w:p w:rsidR="00C700A9" w:rsidRPr="00505447" w:rsidRDefault="00C700A9" w:rsidP="007F4FE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505447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472" w:type="dxa"/>
          </w:tcPr>
          <w:p w:rsidR="00C700A9" w:rsidRPr="00505447" w:rsidRDefault="00C700A9" w:rsidP="007F4FE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505447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032" w:type="dxa"/>
          </w:tcPr>
          <w:p w:rsidR="00C700A9" w:rsidRPr="00505447" w:rsidRDefault="00C700A9" w:rsidP="007F4FE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032" w:type="dxa"/>
            <w:vAlign w:val="center"/>
          </w:tcPr>
          <w:p w:rsidR="00C700A9" w:rsidRPr="00505447" w:rsidRDefault="00C700A9" w:rsidP="007F4F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07" w:type="dxa"/>
            <w:vAlign w:val="center"/>
          </w:tcPr>
          <w:p w:rsidR="00C700A9" w:rsidRPr="00505447" w:rsidRDefault="00C700A9" w:rsidP="007F4FE5">
            <w:pPr>
              <w:rPr>
                <w:sz w:val="20"/>
                <w:szCs w:val="20"/>
                <w:lang w:eastAsia="en-US"/>
              </w:rPr>
            </w:pPr>
          </w:p>
        </w:tc>
      </w:tr>
      <w:tr w:rsidR="00C700A9" w:rsidRPr="00AC709B" w:rsidTr="00DF5A29">
        <w:trPr>
          <w:trHeight w:val="441"/>
        </w:trPr>
        <w:tc>
          <w:tcPr>
            <w:tcW w:w="2518" w:type="dxa"/>
            <w:vAlign w:val="center"/>
          </w:tcPr>
          <w:p w:rsidR="00C700A9" w:rsidRPr="00505447" w:rsidRDefault="00C700A9" w:rsidP="007F4F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C700A9" w:rsidRPr="00505447" w:rsidRDefault="00C700A9" w:rsidP="007F4F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257" w:type="dxa"/>
          </w:tcPr>
          <w:p w:rsidR="00C700A9" w:rsidRPr="00505447" w:rsidRDefault="00C700A9" w:rsidP="007F4FE5">
            <w:pPr>
              <w:autoSpaceDE w:val="0"/>
              <w:autoSpaceDN w:val="0"/>
              <w:adjustRightInd w:val="0"/>
              <w:spacing w:line="276" w:lineRule="auto"/>
              <w:jc w:val="both"/>
              <w:outlineLvl w:val="3"/>
              <w:rPr>
                <w:sz w:val="20"/>
                <w:szCs w:val="20"/>
                <w:lang w:eastAsia="en-US"/>
              </w:rPr>
            </w:pPr>
            <w:r w:rsidRPr="00505447">
              <w:rPr>
                <w:sz w:val="20"/>
                <w:szCs w:val="20"/>
                <w:lang w:eastAsia="en-US"/>
              </w:rPr>
              <w:t xml:space="preserve">Доля родителей (законных представителей), удовлетворённых </w:t>
            </w:r>
            <w:r w:rsidRPr="00505447">
              <w:rPr>
                <w:sz w:val="20"/>
                <w:szCs w:val="20"/>
                <w:lang w:eastAsia="en-US"/>
              </w:rPr>
              <w:lastRenderedPageBreak/>
              <w:t xml:space="preserve">условиями и качеством предоставляемой услуги </w:t>
            </w:r>
          </w:p>
        </w:tc>
        <w:tc>
          <w:tcPr>
            <w:tcW w:w="1137" w:type="dxa"/>
          </w:tcPr>
          <w:p w:rsidR="00C700A9" w:rsidRPr="00505447" w:rsidRDefault="00C700A9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 w:rsidRPr="00505447">
              <w:rPr>
                <w:sz w:val="20"/>
                <w:szCs w:val="20"/>
                <w:lang w:eastAsia="en-US"/>
              </w:rPr>
              <w:lastRenderedPageBreak/>
              <w:t>Проценты</w:t>
            </w:r>
          </w:p>
        </w:tc>
        <w:tc>
          <w:tcPr>
            <w:tcW w:w="1478" w:type="dxa"/>
          </w:tcPr>
          <w:p w:rsidR="00C700A9" w:rsidRPr="00505447" w:rsidRDefault="00C700A9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 w:rsidRPr="00505447">
              <w:rPr>
                <w:sz w:val="20"/>
                <w:szCs w:val="20"/>
                <w:lang w:eastAsia="en-US"/>
              </w:rPr>
              <w:t xml:space="preserve"> 70</w:t>
            </w:r>
          </w:p>
        </w:tc>
        <w:tc>
          <w:tcPr>
            <w:tcW w:w="1472" w:type="dxa"/>
          </w:tcPr>
          <w:p w:rsidR="00C700A9" w:rsidRPr="00505447" w:rsidRDefault="004C4F12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92,4</w:t>
            </w:r>
          </w:p>
        </w:tc>
        <w:tc>
          <w:tcPr>
            <w:tcW w:w="1032" w:type="dxa"/>
          </w:tcPr>
          <w:p w:rsidR="00C700A9" w:rsidRPr="00505447" w:rsidRDefault="00C700A9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032" w:type="dxa"/>
            <w:vAlign w:val="center"/>
          </w:tcPr>
          <w:p w:rsidR="00C700A9" w:rsidRPr="00505447" w:rsidRDefault="00C700A9" w:rsidP="007F4F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07" w:type="dxa"/>
            <w:vAlign w:val="center"/>
          </w:tcPr>
          <w:p w:rsidR="00C700A9" w:rsidRPr="00505447" w:rsidRDefault="00C700A9" w:rsidP="007F4FE5">
            <w:pPr>
              <w:rPr>
                <w:sz w:val="20"/>
                <w:szCs w:val="20"/>
                <w:lang w:eastAsia="en-US"/>
              </w:rPr>
            </w:pPr>
          </w:p>
        </w:tc>
      </w:tr>
      <w:tr w:rsidR="00C700A9" w:rsidRPr="00AC709B" w:rsidTr="00DF5A29">
        <w:trPr>
          <w:trHeight w:val="440"/>
        </w:trPr>
        <w:tc>
          <w:tcPr>
            <w:tcW w:w="2518" w:type="dxa"/>
            <w:vAlign w:val="center"/>
          </w:tcPr>
          <w:p w:rsidR="00C700A9" w:rsidRPr="00505447" w:rsidRDefault="00C700A9" w:rsidP="007F4F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C700A9" w:rsidRPr="00505447" w:rsidRDefault="00C700A9" w:rsidP="007F4F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257" w:type="dxa"/>
          </w:tcPr>
          <w:p w:rsidR="00C700A9" w:rsidRPr="00505447" w:rsidRDefault="00C700A9" w:rsidP="007F4FE5">
            <w:pPr>
              <w:autoSpaceDE w:val="0"/>
              <w:autoSpaceDN w:val="0"/>
              <w:adjustRightInd w:val="0"/>
              <w:spacing w:line="276" w:lineRule="auto"/>
              <w:jc w:val="both"/>
              <w:outlineLvl w:val="3"/>
              <w:rPr>
                <w:sz w:val="20"/>
                <w:szCs w:val="20"/>
                <w:lang w:eastAsia="en-US"/>
              </w:rPr>
            </w:pPr>
            <w:r w:rsidRPr="00505447">
              <w:rPr>
                <w:sz w:val="20"/>
                <w:szCs w:val="20"/>
                <w:lang w:eastAsia="en-US"/>
              </w:rPr>
              <w:t>Доля своевременно устранённых нарушений, выявленных в результате проверок органами исполнительной власти субъектов РФ, осуществляющих функции по контролю и надзору в сфере образования</w:t>
            </w:r>
          </w:p>
        </w:tc>
        <w:tc>
          <w:tcPr>
            <w:tcW w:w="1137" w:type="dxa"/>
          </w:tcPr>
          <w:p w:rsidR="00C700A9" w:rsidRPr="00505447" w:rsidRDefault="00C700A9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 w:rsidRPr="00505447">
              <w:rPr>
                <w:sz w:val="20"/>
                <w:szCs w:val="20"/>
                <w:lang w:eastAsia="en-US"/>
              </w:rPr>
              <w:t xml:space="preserve">Проценты </w:t>
            </w:r>
          </w:p>
        </w:tc>
        <w:tc>
          <w:tcPr>
            <w:tcW w:w="1478" w:type="dxa"/>
          </w:tcPr>
          <w:p w:rsidR="00C700A9" w:rsidRPr="00505447" w:rsidRDefault="00C700A9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 w:rsidRPr="00505447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472" w:type="dxa"/>
          </w:tcPr>
          <w:p w:rsidR="00C700A9" w:rsidRPr="00505447" w:rsidRDefault="00C700A9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 w:rsidRPr="00505447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032" w:type="dxa"/>
          </w:tcPr>
          <w:p w:rsidR="00C700A9" w:rsidRPr="00505447" w:rsidRDefault="00C700A9" w:rsidP="007F4FE5">
            <w:pPr>
              <w:autoSpaceDE w:val="0"/>
              <w:autoSpaceDN w:val="0"/>
              <w:adjustRightInd w:val="0"/>
              <w:spacing w:line="276" w:lineRule="auto"/>
              <w:outlineLvl w:val="3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032" w:type="dxa"/>
            <w:vAlign w:val="center"/>
          </w:tcPr>
          <w:p w:rsidR="00C700A9" w:rsidRPr="00505447" w:rsidRDefault="00C700A9" w:rsidP="007F4F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07" w:type="dxa"/>
            <w:vAlign w:val="center"/>
          </w:tcPr>
          <w:p w:rsidR="00C700A9" w:rsidRPr="00505447" w:rsidRDefault="00C700A9" w:rsidP="007F4FE5">
            <w:pPr>
              <w:rPr>
                <w:sz w:val="20"/>
                <w:szCs w:val="20"/>
                <w:lang w:eastAsia="en-US"/>
              </w:rPr>
            </w:pPr>
          </w:p>
        </w:tc>
      </w:tr>
    </w:tbl>
    <w:p w:rsidR="00DF5A29" w:rsidRDefault="00D91B42" w:rsidP="00D24ED3">
      <w:pPr>
        <w:autoSpaceDE w:val="0"/>
        <w:autoSpaceDN w:val="0"/>
        <w:adjustRightInd w:val="0"/>
        <w:outlineLvl w:val="1"/>
      </w:pPr>
      <w:r w:rsidRPr="00D91B42">
        <w:t>10.01.202</w:t>
      </w:r>
      <w:r w:rsidR="002F2858">
        <w:t xml:space="preserve">4 </w:t>
      </w:r>
    </w:p>
    <w:p w:rsidR="00DF5A29" w:rsidRDefault="00DF5A29" w:rsidP="00D24ED3">
      <w:pPr>
        <w:autoSpaceDE w:val="0"/>
        <w:autoSpaceDN w:val="0"/>
        <w:adjustRightInd w:val="0"/>
        <w:outlineLvl w:val="1"/>
      </w:pPr>
    </w:p>
    <w:p w:rsidR="002D0970" w:rsidRDefault="00DF5A29" w:rsidP="00D24ED3">
      <w:pPr>
        <w:autoSpaceDE w:val="0"/>
        <w:autoSpaceDN w:val="0"/>
        <w:adjustRightInd w:val="0"/>
        <w:outlineLvl w:val="1"/>
      </w:pPr>
      <w:r>
        <w:t xml:space="preserve">Директор МБОУ «Новокривошеинская ООШ»                                                                                                                                          </w:t>
      </w:r>
      <w:r w:rsidR="002F2858">
        <w:t>Фролова С.И.</w:t>
      </w:r>
    </w:p>
    <w:p w:rsidR="003C2028" w:rsidRDefault="003C2028" w:rsidP="00D24ED3">
      <w:pPr>
        <w:autoSpaceDE w:val="0"/>
        <w:autoSpaceDN w:val="0"/>
        <w:adjustRightInd w:val="0"/>
        <w:outlineLvl w:val="1"/>
      </w:pPr>
    </w:p>
    <w:p w:rsidR="003C2028" w:rsidRPr="00D91B42" w:rsidRDefault="003C2028" w:rsidP="00D24ED3">
      <w:pPr>
        <w:autoSpaceDE w:val="0"/>
        <w:autoSpaceDN w:val="0"/>
        <w:adjustRightInd w:val="0"/>
        <w:outlineLvl w:val="1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9251950" cy="65455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нец PDF 20240214 09.39.16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2028" w:rsidRPr="00D91B42" w:rsidSect="00D24ED3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D96" w:rsidRDefault="00FE3D96" w:rsidP="004E3F1E">
      <w:r>
        <w:separator/>
      </w:r>
    </w:p>
  </w:endnote>
  <w:endnote w:type="continuationSeparator" w:id="0">
    <w:p w:rsidR="00FE3D96" w:rsidRDefault="00FE3D96" w:rsidP="004E3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D96" w:rsidRDefault="00FE3D96" w:rsidP="004E3F1E">
      <w:r>
        <w:separator/>
      </w:r>
    </w:p>
  </w:footnote>
  <w:footnote w:type="continuationSeparator" w:id="0">
    <w:p w:rsidR="00FE3D96" w:rsidRDefault="00FE3D96" w:rsidP="004E3F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80583"/>
    <w:multiLevelType w:val="multilevel"/>
    <w:tmpl w:val="CCA0A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trike w:val="0"/>
        <w:dstrike w:val="0"/>
        <w:u w:val="none"/>
        <w:effect w:val="none"/>
      </w:rPr>
    </w:lvl>
    <w:lvl w:ilvl="1">
      <w:start w:val="4"/>
      <w:numFmt w:val="decimal"/>
      <w:isLgl/>
      <w:lvlText w:val="%1.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2934"/>
        </w:tabs>
        <w:ind w:left="2934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3861"/>
        </w:tabs>
        <w:ind w:left="3861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5148"/>
        </w:tabs>
        <w:ind w:left="5148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6075"/>
        </w:tabs>
        <w:ind w:left="6075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7362"/>
        </w:tabs>
        <w:ind w:left="7362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8289"/>
        </w:tabs>
        <w:ind w:left="8289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9576"/>
        </w:tabs>
        <w:ind w:left="9576" w:hanging="1800"/>
      </w:pPr>
      <w:rPr>
        <w:rFonts w:cs="Times New Roman"/>
      </w:rPr>
    </w:lvl>
  </w:abstractNum>
  <w:abstractNum w:abstractNumId="1">
    <w:nsid w:val="054E2CA1"/>
    <w:multiLevelType w:val="multilevel"/>
    <w:tmpl w:val="D3F4D986"/>
    <w:lvl w:ilvl="0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left="735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845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4800" w:hanging="1800"/>
      </w:pPr>
      <w:rPr>
        <w:rFonts w:cs="Times New Roman"/>
      </w:rPr>
    </w:lvl>
  </w:abstractNum>
  <w:abstractNum w:abstractNumId="2">
    <w:nsid w:val="05BC37C3"/>
    <w:multiLevelType w:val="multilevel"/>
    <w:tmpl w:val="8E4C5C1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3">
    <w:nsid w:val="07EC0FF6"/>
    <w:multiLevelType w:val="hybridMultilevel"/>
    <w:tmpl w:val="734EDE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6975232"/>
    <w:multiLevelType w:val="multilevel"/>
    <w:tmpl w:val="E9EEE9E2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14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4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36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6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576" w:hanging="1440"/>
      </w:pPr>
      <w:rPr>
        <w:rFonts w:hint="default"/>
      </w:rPr>
    </w:lvl>
  </w:abstractNum>
  <w:abstractNum w:abstractNumId="5">
    <w:nsid w:val="227645D2"/>
    <w:multiLevelType w:val="multilevel"/>
    <w:tmpl w:val="B52E1CA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/>
      </w:rPr>
    </w:lvl>
  </w:abstractNum>
  <w:abstractNum w:abstractNumId="6">
    <w:nsid w:val="251C5707"/>
    <w:multiLevelType w:val="multilevel"/>
    <w:tmpl w:val="B52E1CA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/>
      </w:rPr>
    </w:lvl>
  </w:abstractNum>
  <w:abstractNum w:abstractNumId="7">
    <w:nsid w:val="3B545154"/>
    <w:multiLevelType w:val="hybridMultilevel"/>
    <w:tmpl w:val="8C6470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A27920"/>
    <w:multiLevelType w:val="multilevel"/>
    <w:tmpl w:val="17EE43EA"/>
    <w:lvl w:ilvl="0">
      <w:start w:val="2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647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4581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751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9162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0449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2096" w:hanging="1800"/>
      </w:pPr>
      <w:rPr>
        <w:rFonts w:cs="Times New Roman"/>
      </w:rPr>
    </w:lvl>
  </w:abstractNum>
  <w:abstractNum w:abstractNumId="9">
    <w:nsid w:val="4C470673"/>
    <w:multiLevelType w:val="multilevel"/>
    <w:tmpl w:val="19D2F088"/>
    <w:lvl w:ilvl="0">
      <w:start w:val="2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647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4581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751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9162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0449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2096" w:hanging="1800"/>
      </w:pPr>
      <w:rPr>
        <w:rFonts w:cs="Times New Roman"/>
      </w:rPr>
    </w:lvl>
  </w:abstractNum>
  <w:abstractNum w:abstractNumId="10">
    <w:nsid w:val="55DA6642"/>
    <w:multiLevelType w:val="multilevel"/>
    <w:tmpl w:val="963884F0"/>
    <w:lvl w:ilvl="0">
      <w:start w:val="2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647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3294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4581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6228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7875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9162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0809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2096" w:hanging="1800"/>
      </w:pPr>
      <w:rPr>
        <w:rFonts w:cs="Times New Roman"/>
      </w:rPr>
    </w:lvl>
  </w:abstractNum>
  <w:abstractNum w:abstractNumId="11">
    <w:nsid w:val="66FA63C7"/>
    <w:multiLevelType w:val="multilevel"/>
    <w:tmpl w:val="228489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0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6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0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96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6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616" w:hanging="1440"/>
      </w:pPr>
      <w:rPr>
        <w:rFonts w:hint="default"/>
      </w:rPr>
    </w:lvl>
  </w:abstractNum>
  <w:abstractNum w:abstractNumId="12">
    <w:nsid w:val="670B6763"/>
    <w:multiLevelType w:val="hybridMultilevel"/>
    <w:tmpl w:val="C2D6091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5E931B3"/>
    <w:multiLevelType w:val="hybridMultilevel"/>
    <w:tmpl w:val="92BCCA9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EC04D9C"/>
    <w:multiLevelType w:val="multilevel"/>
    <w:tmpl w:val="B52E1CA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"/>
  </w:num>
  <w:num w:numId="14">
    <w:abstractNumId w:val="12"/>
  </w:num>
  <w:num w:numId="15">
    <w:abstractNumId w:val="5"/>
  </w:num>
  <w:num w:numId="16">
    <w:abstractNumId w:val="11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D7C85"/>
    <w:rsid w:val="0001487E"/>
    <w:rsid w:val="000E0257"/>
    <w:rsid w:val="000F17F7"/>
    <w:rsid w:val="00157B86"/>
    <w:rsid w:val="00223411"/>
    <w:rsid w:val="00266432"/>
    <w:rsid w:val="002969E6"/>
    <w:rsid w:val="002D0970"/>
    <w:rsid w:val="002D33F7"/>
    <w:rsid w:val="002E2F9A"/>
    <w:rsid w:val="002F2858"/>
    <w:rsid w:val="002F6B0C"/>
    <w:rsid w:val="00301FA1"/>
    <w:rsid w:val="0032646E"/>
    <w:rsid w:val="00385F49"/>
    <w:rsid w:val="003A08DE"/>
    <w:rsid w:val="003B241C"/>
    <w:rsid w:val="003C2028"/>
    <w:rsid w:val="004438A8"/>
    <w:rsid w:val="00466099"/>
    <w:rsid w:val="004A205E"/>
    <w:rsid w:val="004C4F12"/>
    <w:rsid w:val="004E3F1E"/>
    <w:rsid w:val="004F502D"/>
    <w:rsid w:val="00505447"/>
    <w:rsid w:val="005176D1"/>
    <w:rsid w:val="00582933"/>
    <w:rsid w:val="005C6514"/>
    <w:rsid w:val="005F6BAC"/>
    <w:rsid w:val="006126A8"/>
    <w:rsid w:val="00620AE9"/>
    <w:rsid w:val="006640E5"/>
    <w:rsid w:val="00691D37"/>
    <w:rsid w:val="006F5082"/>
    <w:rsid w:val="007565E5"/>
    <w:rsid w:val="007949E4"/>
    <w:rsid w:val="007F441D"/>
    <w:rsid w:val="0080061B"/>
    <w:rsid w:val="00807FB3"/>
    <w:rsid w:val="00890D00"/>
    <w:rsid w:val="008F7AE4"/>
    <w:rsid w:val="00907989"/>
    <w:rsid w:val="00940B09"/>
    <w:rsid w:val="0096101A"/>
    <w:rsid w:val="00967C48"/>
    <w:rsid w:val="009935FF"/>
    <w:rsid w:val="009D4907"/>
    <w:rsid w:val="00A0387D"/>
    <w:rsid w:val="00A07DED"/>
    <w:rsid w:val="00A14A13"/>
    <w:rsid w:val="00A83FCA"/>
    <w:rsid w:val="00A867A5"/>
    <w:rsid w:val="00AB4CC2"/>
    <w:rsid w:val="00AB5128"/>
    <w:rsid w:val="00AC709B"/>
    <w:rsid w:val="00AD2C0C"/>
    <w:rsid w:val="00AD7C85"/>
    <w:rsid w:val="00B06814"/>
    <w:rsid w:val="00B314AF"/>
    <w:rsid w:val="00B46EFF"/>
    <w:rsid w:val="00B74D9A"/>
    <w:rsid w:val="00B8486D"/>
    <w:rsid w:val="00B85A3C"/>
    <w:rsid w:val="00B960A5"/>
    <w:rsid w:val="00BC6450"/>
    <w:rsid w:val="00C07CFC"/>
    <w:rsid w:val="00C15823"/>
    <w:rsid w:val="00C25D33"/>
    <w:rsid w:val="00C450D3"/>
    <w:rsid w:val="00C700A9"/>
    <w:rsid w:val="00CC3F89"/>
    <w:rsid w:val="00CF2AB3"/>
    <w:rsid w:val="00D149C6"/>
    <w:rsid w:val="00D24ED3"/>
    <w:rsid w:val="00D54333"/>
    <w:rsid w:val="00D91B42"/>
    <w:rsid w:val="00D97714"/>
    <w:rsid w:val="00DF5A29"/>
    <w:rsid w:val="00E45BBC"/>
    <w:rsid w:val="00E81DD6"/>
    <w:rsid w:val="00EB2DE8"/>
    <w:rsid w:val="00ED6220"/>
    <w:rsid w:val="00F07C53"/>
    <w:rsid w:val="00F27E86"/>
    <w:rsid w:val="00F84A33"/>
    <w:rsid w:val="00FD33A0"/>
    <w:rsid w:val="00FE3D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707E93C-DAA6-4800-A8C5-03DD6981E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7C8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uiPriority w:val="99"/>
    <w:rsid w:val="00AD7C85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AD7C85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">
    <w:name w:val="Абзац списка1"/>
    <w:basedOn w:val="a"/>
    <w:uiPriority w:val="99"/>
    <w:rsid w:val="00AD7C85"/>
    <w:pPr>
      <w:ind w:left="720"/>
    </w:pPr>
  </w:style>
  <w:style w:type="character" w:styleId="a3">
    <w:name w:val="Hyperlink"/>
    <w:uiPriority w:val="99"/>
    <w:unhideWhenUsed/>
    <w:rsid w:val="007565E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9771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sid w:val="00D97714"/>
    <w:rPr>
      <w:rFonts w:ascii="Segoe UI" w:eastAsia="Times New Roman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E3F1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E3F1E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4E3F1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E3F1E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0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6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6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</Pages>
  <Words>731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Моя прелесть )</cp:lastModifiedBy>
  <cp:revision>56</cp:revision>
  <cp:lastPrinted>2021-01-28T02:45:00Z</cp:lastPrinted>
  <dcterms:created xsi:type="dcterms:W3CDTF">2016-01-15T02:57:00Z</dcterms:created>
  <dcterms:modified xsi:type="dcterms:W3CDTF">2024-02-14T02:46:00Z</dcterms:modified>
</cp:coreProperties>
</file>